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A12B4" w:rsidP="001A12B4" w:rsidRDefault="001A12B4" w14:paraId="051A2914" w14:textId="77777777">
      <w:pPr>
        <w:pStyle w:val="FiksniRH"/>
        <w:spacing w:before="0" w:after="0"/>
        <w15:collapsed w:val="false"/>
        <w:rPr>
          <w:rStyle w:val="PozadinaSvijetloZuta"/>
        </w:rPr>
      </w:pPr>
    </w:p>
    <w:p w:rsidR="001A12B4" w:rsidP="001A12B4" w:rsidRDefault="001A12B4" w14:paraId="57A69E09" w14:textId="77777777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 w14:paraId="2E099AD5" w14:textId="77777777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 w14:paraId="4185B5DF" w14:textId="77777777">
      <w:pPr>
        <w:pStyle w:val="FiksniRH"/>
        <w:spacing w:before="0" w:after="0"/>
        <w:rPr>
          <w:rStyle w:val="PozadinaSvijetloZuta"/>
        </w:rPr>
      </w:pPr>
    </w:p>
    <w:p w:rsidRPr="006C43C5" w:rsidR="00AE649C" w:rsidP="001A12B4" w:rsidRDefault="009D1A7F" w14:paraId="419EF358" w14:textId="77777777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3D5B789049F94F5FB44DFDE65EFF848D"/>
          </w:placeholder>
          <w:text/>
        </w:sdtPr>
        <w:sdtEndPr>
          <w:rPr>
            <w:rStyle w:val="eSPISCCParagraphDefaultFont"/>
          </w:rPr>
        </w:sdtEndPr>
        <w:sdtContent>
          <w:r w:rsidRPr="009D1A7F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6C43C5" w:rsidR="00AE649C" w:rsidP="001A12B4" w:rsidRDefault="009D1A7F" w14:paraId="09EA4DD0" w14:textId="77777777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A64A99568CBC4C21B07EE6BAC3EFB3AB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9D1A7F">
            <w:rPr>
              <w:rStyle w:val="eSPISCCParagraphDefaultFont"/>
              <w:rFonts w:eastAsiaTheme="minorHAnsi"/>
            </w:rPr>
            <w:t>Općinski sud u Pazinu - Stalna služba u Bujama - Buie</w:t>
          </w:r>
        </w:sdtContent>
      </w:sdt>
      <w:r w:rsidRPr="006C43C5" w:rsidR="00AE649C">
        <w:t xml:space="preserve"> </w:t>
      </w:r>
      <w:r w:rsidRPr="006C43C5" w:rsidR="00AE649C">
        <w:rPr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" name="eSPIS_GrbRH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Pr="006C43C5" w:rsidR="00AE649C" w:rsidP="001A12B4" w:rsidRDefault="009D1A7F" w14:paraId="7CB7EC0A" w14:textId="77777777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E3E2257AFE644F33A7C62C37F2D2E1A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9D1A7F">
            <w:rPr>
              <w:rStyle w:val="eSPISCCParagraphDefaultFont"/>
            </w:rPr>
            <w:t>Istarska 1</w:t>
          </w:r>
        </w:sdtContent>
      </w:sdt>
      <w:r w:rsidRPr="006C43C5" w:rsidR="00AE649C">
        <w:t xml:space="preserve"> </w:t>
      </w:r>
    </w:p>
    <w:p w:rsidR="001A12B4" w:rsidP="001A12B4" w:rsidRDefault="009D1A7F" w14:paraId="36E746C7" w14:textId="77777777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252367FD9A5548F0AB5BE4428AA3D664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9D1A7F">
            <w:rPr>
              <w:rStyle w:val="eSPISCCParagraphDefaultFont"/>
            </w:rPr>
            <w:t>52460</w:t>
          </w:r>
        </w:sdtContent>
      </w:sdt>
      <w:r w:rsidRPr="006C43C5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3AE5D246AC64F5CBCB42ECBCEBD9A31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9D1A7F">
            <w:rPr>
              <w:rStyle w:val="eSPISCCParagraphDefaultFont"/>
            </w:rPr>
            <w:t>Buje</w:t>
          </w:r>
        </w:sdtContent>
      </w:sdt>
      <w:r w:rsidRPr="006C43C5" w:rsidR="00AE649C">
        <w:t xml:space="preserve"> </w:t>
      </w:r>
    </w:p>
    <w:p w:rsidRPr="003B4689" w:rsidR="00BB30F6" w:rsidP="00BB30F6" w:rsidRDefault="00BB30F6" w14:paraId="6192FF9B" w14:textId="77777777">
      <w:pPr>
        <w:rPr>
          <w:rFonts w:eastAsia="Times New Roman" w:cs="Times New Roman"/>
        </w:rPr>
      </w:pPr>
      <w:r w:rsidRPr="003B4689">
        <w:rPr>
          <w:rFonts w:eastAsia="Times New Roman" w:cs="Times New Roman"/>
        </w:rPr>
        <w:t>Odsjek za izvršenje prekršajnih sankcija</w:t>
      </w:r>
    </w:p>
    <w:p w:rsidRPr="001A12B4" w:rsidR="001A12B4" w:rsidP="001A12B4" w:rsidRDefault="00EA1C6D" w14:paraId="5F64C9CE" w14:textId="77777777">
      <w:pPr>
        <w:pStyle w:val="SudSjedite"/>
      </w:pPr>
      <w:r w:rsidRPr="006C43C5">
        <w:tab/>
      </w:r>
    </w:p>
    <w:p w:rsidRPr="001A12B4" w:rsidR="001A12B4" w:rsidP="001A12B4" w:rsidRDefault="001A12B4" w14:paraId="389EBE46" w14:textId="77777777">
      <w:pPr>
        <w:spacing w:after="480"/>
        <w:ind w:firstLine="567"/>
        <w:jc w:val="right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>Poslovni</w:t>
      </w:r>
      <w:r w:rsidRPr="001A12B4">
        <w:rPr>
          <w:rFonts w:eastAsia="Times New Roman"/>
          <w:noProof/>
          <w:lang w:eastAsia="hr-HR"/>
        </w:rPr>
        <w:t xml:space="preserve"> broj: </w:t>
      </w:r>
      <w:sdt>
        <w:sdtPr>
          <w:rPr>
            <w:rStyle w:val="eSPISCCParagraphDefaultFont"/>
            <w:rFonts w:eastAsiaTheme="minorHAnsi"/>
          </w:rPr>
          <w:alias w:val="Poslovni broj dokumenta"/>
          <w:tag w:val="DomainObject.PoslovniBrojDokumenta"/>
          <w:id w:val="276840520"/>
          <w:placeholder>
            <w:docPart w:val="8702CBDB49EA4E8AB0AF8803357CA0DE"/>
          </w:placeholder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9D1A7F" w:rsidR="009D1A7F">
            <w:rPr>
              <w:rStyle w:val="eSPISCCParagraphDefaultFont"/>
              <w:rFonts w:eastAsiaTheme="minorHAnsi"/>
            </w:rPr>
            <w:t>Pp Ikp-1196/2025-8</w:t>
          </w:r>
        </w:sdtContent>
      </w:sdt>
      <w:sdt>
        <w:sdtPr>
          <w:rPr>
            <w:rStyle w:val="eSPISCCParagraphDefaultFont"/>
            <w:rFonts w:eastAsiaTheme="minorHAnsi"/>
          </w:rPr>
          <w:alias w:val="Izvornik/Otpravak"/>
          <w:tag w:val="Izvornik/Otpravak"/>
          <w:id w:val="608321681"/>
          <w:placeholder>
            <w:docPart w:val="E61ACC48729F478D9B7BA74374473D8D"/>
          </w:placeholder>
          <w:comboBox>
            <w:listItem w:value="Choose an item."/>
            <w:listItem w:displayText="IZVORNIK" w:value="IZVORNIK"/>
            <w:listItem w:displayText="  " w:value="  "/>
          </w:comboBox>
        </w:sdtPr>
        <w:sdtEndPr>
          <w:rPr>
            <w:rStyle w:val="eSPISCCParagraphDefaultFont"/>
          </w:rPr>
        </w:sdtEndPr>
        <w:sdtContent>
          <w:r w:rsidRPr="009D1A7F">
            <w:rPr>
              <w:rStyle w:val="eSPISCCParagraphDefaultFont"/>
              <w:rFonts w:eastAsiaTheme="minorHAnsi"/>
            </w:rPr>
            <w:t xml:space="preserve">  </w:t>
          </w:r>
        </w:sdtContent>
      </w:sdt>
    </w:p>
    <w:p w:rsidRPr="001A12B4" w:rsidR="001A12B4" w:rsidP="001A12B4" w:rsidRDefault="001A12B4" w14:paraId="3CF6667C" w14:textId="77777777">
      <w:pPr>
        <w:tabs>
          <w:tab w:val="left" w:pos="7088"/>
        </w:tabs>
        <w:spacing w:after="0"/>
        <w:contextualSpacing/>
        <w:rPr>
          <w:rFonts w:eastAsia="Times New Roman" w:cs="Times New Roman"/>
          <w:noProof/>
          <w:shd w:val="clear" w:color="auto" w:fill="FFFFCC"/>
          <w:lang w:eastAsia="hr-HR"/>
        </w:rPr>
      </w:pPr>
    </w:p>
    <w:p w:rsidRPr="001A12B4" w:rsidR="001A12B4" w:rsidP="001A12B4" w:rsidRDefault="001A12B4" w14:paraId="53C681D5" w14:textId="77777777">
      <w:pPr>
        <w:keepNext/>
        <w:spacing w:after="0"/>
        <w:jc w:val="center"/>
      </w:pPr>
      <w:r w:rsidRPr="001A12B4">
        <w:t xml:space="preserve">R E P U B L I K </w:t>
      </w:r>
      <w:r w:rsidR="00CE79FB">
        <w:t>A</w:t>
      </w:r>
      <w:r w:rsidRPr="001A12B4">
        <w:t xml:space="preserve">   H R V A T S K </w:t>
      </w:r>
      <w:r w:rsidR="00CE79FB">
        <w:t>A</w:t>
      </w:r>
    </w:p>
    <w:p w:rsidRPr="001A12B4" w:rsidR="001A12B4" w:rsidP="001A12B4" w:rsidRDefault="001A12B4" w14:paraId="016F999B" w14:textId="77777777">
      <w:pPr>
        <w:keepNext/>
        <w:spacing w:after="0"/>
        <w:jc w:val="center"/>
      </w:pPr>
    </w:p>
    <w:p w:rsidRPr="00CE79FB" w:rsidR="00CE79FB" w:rsidP="00CE79FB" w:rsidRDefault="00CE79FB" w14:paraId="31647EE4" w14:textId="77777777">
      <w:pPr>
        <w:spacing w:after="0"/>
        <w:jc w:val="center"/>
        <w:rPr>
          <w:rFonts w:eastAsia="Calibri" w:cs="Times New Roman"/>
          <w:bCs/>
          <w:spacing w:val="60"/>
        </w:rPr>
      </w:pPr>
      <w:r w:rsidRPr="00CE79FB">
        <w:rPr>
          <w:rFonts w:eastAsia="Calibri" w:cs="Times New Roman"/>
          <w:bCs/>
          <w:spacing w:val="60"/>
        </w:rPr>
        <w:t>RJEŠENJE</w:t>
      </w:r>
    </w:p>
    <w:p w:rsidRPr="001A12B4" w:rsidR="001A12B4" w:rsidP="001A12B4" w:rsidRDefault="001A12B4" w14:paraId="7764B16A" w14:textId="77777777">
      <w:pPr>
        <w:keepNext/>
        <w:spacing w:after="0"/>
        <w:jc w:val="center"/>
      </w:pPr>
    </w:p>
    <w:p w:rsidRPr="001A12B4" w:rsidR="001A12B4" w:rsidP="001A12B4" w:rsidRDefault="009D1A7F" w14:paraId="6CF72AE0" w14:textId="4D5429A0">
      <w:pPr>
        <w:ind w:firstLine="567"/>
        <w:jc w:val="both"/>
        <w:rPr>
          <w:noProof/>
          <w:shd w:val="clear" w:color="auto" w:fill="CCFFCC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"/>
          <w:id w:val="794493998"/>
          <w:lock w:val="sdtLocked"/>
          <w:placeholder>
            <w:docPart w:val="F76D3A869B5741C0857D07882E902437"/>
          </w:placeholder>
          <w:dataBinding w:xpath="/icms/DomainObject.Predmet.Referada.Sud.Naziv/derivirana_varijabla[@naziv='DomainObject.Predmet.Referada.Sud.Naz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9D1A7F">
            <w:rPr>
              <w:rStyle w:val="eSPISCCParagraphDefaultFont"/>
              <w:rFonts w:eastAsiaTheme="minorHAnsi"/>
            </w:rPr>
            <w:t>Općinski sud u Pazinu</w:t>
          </w:r>
        </w:sdtContent>
      </w:sdt>
      <w:r w:rsidR="006C352F">
        <w:t xml:space="preserve"> </w:t>
      </w:r>
      <w:r w:rsidRPr="009D1A7F">
        <w:t>Stalna služba u Bujama-</w:t>
      </w:r>
      <w:proofErr w:type="spellStart"/>
      <w:r w:rsidRPr="009D1A7F">
        <w:t>Buie</w:t>
      </w:r>
      <w:proofErr w:type="spellEnd"/>
      <w:r w:rsidRPr="009D1A7F">
        <w:t>, po sutkinji</w:t>
      </w:r>
      <w:r w:rsidRPr="001A12B4" w:rsidR="001A12B4">
        <w:t xml:space="preserve">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640353376"/>
          <w:placeholder>
            <w:docPart w:val="3C2010EB2BF147D19DF5574F1EB58977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9D1A7F">
            <w:rPr>
              <w:rStyle w:val="eSPISCCParagraphDefaultFont"/>
              <w:rFonts w:eastAsiaTheme="minorHAnsi"/>
            </w:rPr>
            <w:t>Sanji Božić Turina</w:t>
          </w:r>
        </w:sdtContent>
      </w:sdt>
      <w:r w:rsidRPr="001A12B4" w:rsidR="001A12B4">
        <w:t xml:space="preserve"> </w:t>
      </w:r>
      <w:r w:rsidRPr="001A12B4" w:rsidR="001A12B4">
        <w:rPr>
          <w:rFonts w:eastAsia="Calibri" w:cs="Times New Roman"/>
        </w:rPr>
        <w:t xml:space="preserve">uz sudjelovanje zapisničara </w:t>
      </w:r>
      <w:sdt>
        <w:sdtPr>
          <w:rPr>
            <w:rStyle w:val="eSPISCCParagraphDefaultFont"/>
            <w:rFonts w:eastAsiaTheme="minorHAnsi"/>
          </w:rPr>
          <w:alias w:val="Zapisničar"/>
          <w:tag w:val="Padez"/>
          <w:id w:val="570853984"/>
          <w:placeholder>
            <w:docPart w:val="A96A2664DC754F46B58B3C149BA940AA"/>
          </w:placeholder>
          <w:dataBinding w:xpath="/icms/DomainObject.Predmet.Zapisnicar/derivirana_varijabla[@naziv='Padez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9D1A7F">
            <w:rPr>
              <w:rStyle w:val="eSPISCCParagraphDefaultFont"/>
              <w:rFonts w:eastAsiaTheme="minorHAnsi"/>
            </w:rPr>
            <w:t>Alessandre Orzan</w:t>
          </w:r>
        </w:sdtContent>
      </w:sdt>
      <w:r w:rsidRPr="001A12B4" w:rsidR="001A12B4">
        <w:rPr>
          <w:rFonts w:eastAsia="Calibri" w:cs="Times New Roman"/>
        </w:rPr>
        <w:t xml:space="preserve"> </w:t>
      </w:r>
      <w:r w:rsidRPr="003B4689" w:rsidR="00BB30F6">
        <w:rPr>
          <w:rFonts w:eastAsia="Times New Roman" w:cs="Times New Roman"/>
        </w:rPr>
        <w:t xml:space="preserve">u </w:t>
      </w:r>
      <w:r w:rsidRPr="00DB5560" w:rsidR="00BB30F6">
        <w:rPr>
          <w:rFonts w:eastAsia="Times New Roman" w:cs="Times New Roman"/>
        </w:rPr>
        <w:t xml:space="preserve">postupku </w:t>
      </w:r>
      <w:r w:rsidRPr="000B07F1" w:rsidR="002A712A">
        <w:rPr>
          <w:rFonts w:eastAsia="Times New Roman" w:cs="Arial"/>
        </w:rPr>
        <w:t xml:space="preserve">prekršajnopravne sankcije izrečene osuđeniku </w:t>
      </w:r>
      <w:sdt>
        <w:sdtPr>
          <w:rPr>
            <w:rStyle w:val="eSPISCCParagraphDefaultFont"/>
            <w:rFonts w:eastAsiaTheme="minorHAnsi"/>
          </w:rPr>
          <w:alias w:val="Ime i prezime, OIB"/>
          <w:tag w:val="DomainObject.Predmet.ProtustrankaFormatedOIB_1"/>
          <w:id w:val="-787201465"/>
          <w:placeholder>
            <w:docPart w:val="0CC95F33D8424D9D8CC9283CA2E94DAF"/>
          </w:placeholder>
          <w:dataBinding w:xpath="/icms/DomainObject.Predmet.ProtustrankaFormatedOIB/derivirana_varijabla[@naziv='DomainObject.Predmet.ProtustrankaFormated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9D1A7F">
            <w:rPr>
              <w:rStyle w:val="eSPISCCParagraphDefaultFont"/>
              <w:rFonts w:eastAsiaTheme="minorHAnsi"/>
            </w:rPr>
            <w:t>Sanelu Pašiću, OIB 24441705912</w:t>
          </w:r>
        </w:sdtContent>
      </w:sdt>
      <w:r w:rsidRPr="001A12B4" w:rsidR="001A12B4">
        <w:rPr>
          <w:rFonts w:eastAsia="Calibri" w:cs="Times New Roman"/>
        </w:rPr>
        <w:t xml:space="preserve"> zbog prekršaja iz </w:t>
      </w:r>
      <w:sdt>
        <w:sdtPr>
          <w:rPr>
            <w:rStyle w:val="eSPISCCParagraphDefaultFont"/>
            <w:rFonts w:eastAsiaTheme="minorHAnsi"/>
          </w:rPr>
          <w:alias w:val="članak zakona"/>
          <w:tag w:val="DomainObject.Predmet.ClanakZakonaFull_1"/>
          <w:id w:val="-1006057359"/>
          <w:placeholder>
            <w:docPart w:val="4F9D705C1ED84B5F8B02606DC68858F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9D1A7F">
            <w:rPr>
              <w:rStyle w:val="eSPISCCParagraphDefaultFont"/>
              <w:rFonts w:eastAsiaTheme="minorHAnsi"/>
            </w:rPr>
            <w:t>članka 53. stavka 1.</w:t>
          </w:r>
        </w:sdtContent>
      </w:sdt>
      <w:r w:rsidR="00A17491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1507703791"/>
          <w:lock w:val="sdtLocked"/>
          <w:placeholder>
            <w:docPart w:val="211A7EB7E6344D99BE37E96766D5D451"/>
          </w:placeholder>
          <w:dataBinding w:xpath="/icms/DomainObject.ZakonPravilnikList/derivirana_varijabla[@naziv='DomainObject.ZakonPravilnikList_1']/item" w:storeItemID="{100293BC-3C9C-4740-99C7-73F5E9006100}"/>
          <w:comboBox w:lastValue="Zakona o sigurnosti prometa na cestama">
            <w:listItem w:displayText="Zakona o sigurnosti prometa na cestama" w:value="Zakona o sigurnosti prometa na cestama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9D1A7F">
            <w:rPr>
              <w:rStyle w:val="eSPISCCParagraphDefaultFont"/>
              <w:rFonts w:eastAsiaTheme="minorHAnsi"/>
            </w:rPr>
            <w:t>Zakona o sigurnosti prometa na cestama</w:t>
          </w:r>
        </w:sdtContent>
      </w:sdt>
      <w:r w:rsidR="00A17491">
        <w:rPr>
          <w:rFonts w:eastAsia="Calibri" w:cs="Times New Roman"/>
        </w:rPr>
        <w:t xml:space="preserve"> </w:t>
      </w:r>
      <w:r w:rsidR="001C3C78">
        <w:rPr>
          <w:rFonts w:eastAsia="Times New Roman" w:cs="Times New Roman"/>
          <w:lang w:eastAsia="hr-HR"/>
        </w:rPr>
        <w:t xml:space="preserve">dana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_1"/>
          <w:id w:val="414600987"/>
          <w:lock w:val="sdtLocked"/>
          <w:placeholder>
            <w:docPart w:val="FAEC4AAA19764A43A03D17787D75B24D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9D1A7F">
            <w:rPr>
              <w:rStyle w:val="eSPISCCParagraphDefaultFont"/>
              <w:rFonts w:eastAsiaTheme="minorHAnsi"/>
            </w:rPr>
            <w:t>16. travnja 2026.</w:t>
          </w:r>
        </w:sdtContent>
      </w:sdt>
      <w:r w:rsidR="001C3C78">
        <w:rPr>
          <w:rFonts w:eastAsia="Times New Roman" w:cs="Times New Roman"/>
          <w:lang w:eastAsia="hr-HR"/>
        </w:rPr>
        <w:t xml:space="preserve">  </w:t>
      </w:r>
      <w:r w:rsidRPr="001A12B4" w:rsidR="001A12B4">
        <w:rPr>
          <w:rFonts w:eastAsia="Calibri" w:cs="Times New Roman"/>
        </w:rPr>
        <w:t xml:space="preserve"> </w:t>
      </w:r>
      <w:r w:rsidR="00AE7B84">
        <w:rPr>
          <w:rFonts w:eastAsia="Calibri" w:cs="Times New Roman"/>
        </w:rPr>
        <w:t>godine</w:t>
      </w:r>
    </w:p>
    <w:p w:rsidR="00CE79FB" w:rsidP="00CE79FB" w:rsidRDefault="00CE79FB" w14:paraId="6134C33E" w14:textId="77777777">
      <w:pPr>
        <w:spacing w:after="0"/>
        <w:jc w:val="center"/>
        <w:rPr>
          <w:rFonts w:eastAsia="Calibri" w:cs="Times New Roman"/>
          <w:spacing w:val="60"/>
        </w:rPr>
      </w:pPr>
      <w:r w:rsidRPr="00CE79FB">
        <w:rPr>
          <w:rFonts w:eastAsia="Calibri" w:cs="Times New Roman"/>
          <w:spacing w:val="60"/>
        </w:rPr>
        <w:t>riješio je</w:t>
      </w:r>
    </w:p>
    <w:p w:rsidRPr="00CE79FB" w:rsidR="00197C02" w:rsidP="00CE79FB" w:rsidRDefault="00197C02" w14:paraId="403302B5" w14:textId="77777777">
      <w:pPr>
        <w:spacing w:after="0"/>
        <w:jc w:val="center"/>
        <w:rPr>
          <w:rFonts w:eastAsia="Calibri" w:cs="Times New Roman"/>
          <w:spacing w:val="60"/>
        </w:rPr>
      </w:pPr>
    </w:p>
    <w:p w:rsidRPr="00063E76" w:rsidR="00AE7B84" w:rsidP="00AE7B84" w:rsidRDefault="00790006" w14:paraId="7FFBA3C8" w14:textId="5885D628">
      <w:pPr>
        <w:ind w:firstLine="708"/>
        <w:jc w:val="both"/>
        <w:rPr>
          <w:rFonts w:eastAsia="Times New Roman" w:cs="Times New Roman"/>
        </w:rPr>
      </w:pPr>
      <w:r>
        <w:rPr>
          <w:rFonts w:eastAsia="Calibri" w:cs="Times New Roman"/>
        </w:rPr>
        <w:t>I</w:t>
      </w:r>
      <w:r w:rsidR="00AB0BBB">
        <w:rPr>
          <w:rFonts w:eastAsia="Calibri" w:cs="Times New Roman"/>
        </w:rPr>
        <w:t>.</w:t>
      </w:r>
      <w:r>
        <w:rPr>
          <w:rFonts w:eastAsia="Calibri" w:cs="Times New Roman"/>
        </w:rPr>
        <w:t xml:space="preserve"> </w:t>
      </w:r>
      <w:r w:rsidRPr="00A76642" w:rsidR="00A76642">
        <w:rPr>
          <w:rFonts w:eastAsia="Calibri" w:cs="Times New Roman"/>
        </w:rPr>
        <w:t xml:space="preserve">Na temelju članka </w:t>
      </w:r>
      <w:r w:rsidR="002A712A">
        <w:rPr>
          <w:rFonts w:eastAsia="Calibri" w:cs="Times New Roman"/>
        </w:rPr>
        <w:t>14</w:t>
      </w:r>
      <w:r w:rsidRPr="00A76642" w:rsidR="00A76642">
        <w:rPr>
          <w:rFonts w:eastAsia="Calibri" w:cs="Times New Roman"/>
        </w:rPr>
        <w:t>.</w:t>
      </w:r>
      <w:r w:rsidR="00AE7B84">
        <w:rPr>
          <w:rFonts w:eastAsia="Calibri" w:cs="Times New Roman"/>
        </w:rPr>
        <w:t xml:space="preserve"> stavka </w:t>
      </w:r>
      <w:r w:rsidR="002A712A">
        <w:rPr>
          <w:rFonts w:eastAsia="Calibri" w:cs="Times New Roman"/>
        </w:rPr>
        <w:t>1</w:t>
      </w:r>
      <w:r w:rsidR="00AE7B84">
        <w:rPr>
          <w:rFonts w:eastAsia="Calibri" w:cs="Times New Roman"/>
        </w:rPr>
        <w:t xml:space="preserve">. </w:t>
      </w:r>
      <w:r w:rsidRPr="00A76642" w:rsidR="00A76642">
        <w:rPr>
          <w:rFonts w:eastAsia="Calibri" w:cs="Times New Roman"/>
        </w:rPr>
        <w:t xml:space="preserve"> Prekršajnog zakona</w:t>
      </w:r>
      <w:r w:rsidRPr="00CE79FB" w:rsidR="00CE79FB">
        <w:rPr>
          <w:rFonts w:eastAsia="Calibri" w:cs="Times New Roman"/>
        </w:rPr>
        <w:t xml:space="preserve"> ("Narodne novine" broj </w:t>
      </w:r>
      <w:sdt>
        <w:sdtPr>
          <w:rPr>
            <w:rStyle w:val="eSPISCCParagraphDefaultFont"/>
            <w:rFonts w:eastAsiaTheme="minorHAnsi"/>
          </w:rPr>
          <w:alias w:val="NN broj"/>
          <w:tag w:val="DomainObject.NarodneNovineList_1"/>
          <w:id w:val="-304855619"/>
          <w:lock w:val="sdtLocked"/>
          <w:placeholder>
            <w:docPart w:val="58E533CF021B42EFA51FF1C3B2BEF0B3"/>
          </w:placeholder>
          <w:dataBinding w:xpath="/icms/DomainObject.NarodneNovineList/derivirana_varijabla[@naziv='DomainObject.NarodneNovineList_1']/item" w:storeItemID="{100293BC-3C9C-4740-99C7-73F5E9006100}"/>
          <w:comboBox w:lastValue="107/07, 39/13, 157/13, 110/15, 70/17, 118/18 i 114/22">
            <w:listItem w:displayText="107/07, 39/13, 157/13, 110/15, 70/17, 118/18 i 114/22" w:value="107/07, 39/13, 157/13, 110/15, 70/17, 118/18 i 114/22"/>
            <w:listItem w:displayText="39/13" w:value="39/13"/>
            <w:listItem w:displayText="157/13" w:value="157/13"/>
            <w:listItem w:displayText="110/15" w:value="110/15"/>
            <w:listItem w:displayText="70/17" w:value="70/17"/>
            <w:listItem w:displayText="118/18" w:value="118/18"/>
            <w:listItem w:displayText="114/22" w:value="114/22"/>
            <w:listItem w:displayText="107/07" w:value="107/07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9D1A7F" w:rsidR="009D1A7F">
            <w:rPr>
              <w:rStyle w:val="eSPISCCParagraphDefaultFont"/>
              <w:rFonts w:eastAsiaTheme="minorHAnsi"/>
            </w:rPr>
            <w:t>107/07, 39/13, 157/13, 110/15, 70/17, 118/18 i 114/22</w:t>
          </w:r>
        </w:sdtContent>
      </w:sdt>
      <w:r w:rsidRPr="002A712A" w:rsidR="002A712A">
        <w:rPr>
          <w:rFonts w:eastAsia="Times New Roman" w:cs="Arial"/>
        </w:rPr>
        <w:t xml:space="preserve"> </w:t>
      </w:r>
      <w:r w:rsidRPr="000B07F1" w:rsidR="002A712A">
        <w:rPr>
          <w:rFonts w:eastAsia="Times New Roman" w:cs="Arial"/>
        </w:rPr>
        <w:t>obustavlja se postupak izvršenja prekršajnopravne sankcije</w:t>
      </w:r>
      <w:r w:rsidR="009D1A7F">
        <w:rPr>
          <w:rFonts w:eastAsia="Times New Roman" w:cs="Arial"/>
        </w:rPr>
        <w:t xml:space="preserve"> novčane kazne</w:t>
      </w:r>
      <w:r w:rsidRPr="000B07F1" w:rsidR="002A712A">
        <w:rPr>
          <w:rFonts w:eastAsia="Times New Roman" w:cs="Arial"/>
        </w:rPr>
        <w:t xml:space="preserve"> </w:t>
      </w:r>
      <w:r w:rsidR="002A712A">
        <w:rPr>
          <w:rFonts w:eastAsia="Calibri" w:cs="Times New Roman"/>
          <w:bCs/>
        </w:rPr>
        <w:t xml:space="preserve">osuđeniku </w:t>
      </w:r>
      <w:sdt>
        <w:sdtPr>
          <w:rPr>
            <w:rStyle w:val="eSPISCCParagraphDefaultFont"/>
            <w:rFonts w:eastAsiaTheme="minorHAnsi"/>
          </w:rPr>
          <w:alias w:val="DomainObject.Predmet.ProtuStrankaListFormatedOIB_1"/>
          <w:tag w:val="DomainObject.Predmet.ProtuStrankaListFormatedOIB_1"/>
          <w:id w:val="1021892972"/>
          <w:lock w:val="sdtLocked"/>
          <w:placeholder>
            <w:docPart w:val="45D64A44EE9D497C883B6D9C0CF02ACB"/>
          </w:placeholder>
          <w:dataBinding w:xpath="/icms/DomainObject.Predmet.ProtuStrankaListFormatedOIB/derivirana_varijabla[@naziv='DomainObject.Predmet.ProtuStrankaListFormatedOIB_1']/item" w:storeItemID="{100293BC-3C9C-4740-99C7-73F5E9006100}"/>
          <w:comboBox w:lastValue="Sanelu Pašiću, OIB 24441705912">
            <w:listItem w:displayText="Sanelu Pašiću, OIB 24441705912" w:value="Sanelu Pašiću, OIB 24441705912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9D1A7F" w:rsidR="009D1A7F">
            <w:rPr>
              <w:rStyle w:val="eSPISCCParagraphDefaultFont"/>
              <w:rFonts w:eastAsiaTheme="minorHAnsi"/>
            </w:rPr>
            <w:t>Sanelu Pašiću, OIB 24441705912</w:t>
          </w:r>
        </w:sdtContent>
      </w:sdt>
      <w:r w:rsidRPr="00CE79FB" w:rsidR="00CE79FB">
        <w:rPr>
          <w:rFonts w:eastAsia="Calibri" w:cs="Times New Roman"/>
        </w:rPr>
        <w:t xml:space="preserve">, s prebivalištem u </w:t>
      </w:r>
      <w:sdt>
        <w:sdtPr>
          <w:rPr>
            <w:rStyle w:val="eSPISCCParagraphDefaultFont"/>
            <w:rFonts w:eastAsiaTheme="minorHAnsi"/>
          </w:rPr>
          <w:alias w:val="adresa "/>
          <w:tag w:val="DomainObject.Predmet.ProtuStrankaListFormatedWithAdress_1"/>
          <w:id w:val="-1824187138"/>
          <w:lock w:val="sdtLocked"/>
          <w:placeholder>
            <w:docPart w:val="768F1A9520854225BC05A9FF1F6A501E"/>
          </w:placeholder>
          <w:dataBinding w:xpath="/icms/DomainObject.Predmet.ProtuStrankaListFormatedWithAdress/derivirana_varijabla[@naziv='DomainObject.Predmet.ProtuStrankaListFormatedWithAdress_1']/item" w:storeItemID="{100293BC-3C9C-4740-99C7-73F5E9006100}"/>
          <w:comboBox w:lastValue="Umagu, Riječka ulica 23,">
            <w:listItem w:displayText="Umagu, Riječka ulica 23," w:value="Umagu, Riječka ulica 23,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9D1A7F" w:rsidR="009D1A7F">
            <w:rPr>
              <w:rStyle w:val="eSPISCCParagraphDefaultFont"/>
              <w:rFonts w:eastAsiaTheme="minorHAnsi"/>
            </w:rPr>
            <w:t>Umagu, Riječka ulica 23,</w:t>
          </w:r>
        </w:sdtContent>
      </w:sdt>
      <w:r w:rsidR="002A712A">
        <w:rPr>
          <w:rFonts w:eastAsia="Times New Roman" w:cs="Times New Roman"/>
        </w:rPr>
        <w:t xml:space="preserve"> zbog prekršaja iz </w:t>
      </w:r>
      <w:sdt>
        <w:sdtPr>
          <w:rPr>
            <w:rStyle w:val="eSPISCCParagraphDefaultFont"/>
            <w:rFonts w:eastAsiaTheme="minorHAnsi"/>
          </w:rPr>
          <w:alias w:val="DomainObject.Predmet.ClanakZakonaFull_1"/>
          <w:tag w:val="DomainObject.Predmet.ClanakZakonaFull_1"/>
          <w:id w:val="-104114933"/>
          <w:placeholder>
            <w:docPart w:val="80F123D21CE04C36B10C00540088057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9D1A7F" w:rsidR="009D1A7F">
            <w:rPr>
              <w:rStyle w:val="eSPISCCParagraphDefaultFont"/>
              <w:rFonts w:eastAsiaTheme="minorHAnsi"/>
            </w:rPr>
            <w:t>članka 53. stavka 1.</w:t>
          </w:r>
        </w:sdtContent>
      </w:sdt>
      <w:r w:rsidR="002A712A">
        <w:rPr>
          <w:rFonts w:eastAsia="Times New Roman" w:cs="Times New Roman"/>
        </w:rPr>
        <w:t xml:space="preserve"> </w:t>
      </w:r>
      <w:r w:rsidR="009D1A7F">
        <w:rPr>
          <w:rFonts w:eastAsia="Times New Roman" w:cs="Times New Roman"/>
        </w:rPr>
        <w:t>Zakona o sigurnosti prometa na cestama.</w:t>
      </w:r>
    </w:p>
    <w:p w:rsidR="00561534" w:rsidP="00561534" w:rsidRDefault="00561534" w14:paraId="1FDE6D8F" w14:textId="77777777">
      <w:pPr>
        <w:spacing w:after="0" w:line="276" w:lineRule="auto"/>
        <w:jc w:val="center"/>
        <w:rPr>
          <w:rFonts w:eastAsia="Calibri" w:cs="Times New Roman"/>
        </w:rPr>
      </w:pPr>
      <w:r w:rsidRPr="00561534">
        <w:rPr>
          <w:rFonts w:eastAsia="Calibri" w:cs="Times New Roman"/>
        </w:rPr>
        <w:t>Obrazloženje</w:t>
      </w:r>
    </w:p>
    <w:p w:rsidR="00BB30F6" w:rsidP="00561534" w:rsidRDefault="00BB30F6" w14:paraId="331DD912" w14:textId="77777777">
      <w:pPr>
        <w:spacing w:after="0" w:line="276" w:lineRule="auto"/>
        <w:jc w:val="center"/>
        <w:rPr>
          <w:rFonts w:eastAsia="Calibri" w:cs="Times New Roman"/>
        </w:rPr>
      </w:pPr>
    </w:p>
    <w:p w:rsidRPr="009D1A7F" w:rsidR="009D1A7F" w:rsidP="006E74F6" w:rsidRDefault="00275E81" w14:paraId="6BD97A34" w14:textId="09F1ABC3">
      <w:pPr>
        <w:pStyle w:val="Odlomakpopisa"/>
        <w:numPr>
          <w:ilvl w:val="0"/>
          <w:numId w:val="51"/>
        </w:numPr>
        <w:rPr>
          <w:rFonts w:cs="Arial"/>
        </w:rPr>
      </w:pPr>
      <w:r w:rsidRPr="009D1A7F">
        <w:rPr>
          <w:rFonts w:cs="Times New Roman"/>
        </w:rPr>
        <w:t>Odlukom o prekršaju</w:t>
      </w:r>
      <w:r w:rsidRPr="009D1A7F" w:rsidR="00790006">
        <w:rPr>
          <w:rFonts w:cs="Times New Roman"/>
        </w:rPr>
        <w:t xml:space="preserve"> </w:t>
      </w:r>
      <w:sdt>
        <w:sdtPr>
          <w:rPr>
            <w:rStyle w:val="eSPISCCParagraphDefaultFont"/>
          </w:rPr>
          <w:alias w:val="Naziv suda"/>
          <w:tag w:val="DomainObject.Predmet.Referada.Sud.Naziv_1"/>
          <w:id w:val="-1749038943"/>
          <w:lock w:val="sdtLocked"/>
          <w:placeholder>
            <w:docPart w:val="5A15D04EDE5D4043B1F58A2966BC0D0B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9D1A7F" w:rsidR="009D1A7F">
            <w:rPr>
              <w:rStyle w:val="eSPISCCParagraphDefaultFont"/>
            </w:rPr>
            <w:t>Policijske postaje Otočac</w:t>
          </w:r>
        </w:sdtContent>
      </w:sdt>
      <w:r w:rsidRPr="009D1A7F" w:rsidR="00BB30F6">
        <w:rPr>
          <w:rFonts w:cs="Times New Roman"/>
        </w:rPr>
        <w:t xml:space="preserve">, poslovni broj </w:t>
      </w:r>
      <w:sdt>
        <w:sdtPr>
          <w:rPr>
            <w:rStyle w:val="eSPISCCParagraphDefaultFont"/>
          </w:rPr>
          <w:alias w:val="Broj odluke"/>
          <w:tag w:val="DomainObject.IkpPredmet.OdlukaRjesenjeIshodisni_1"/>
          <w:id w:val="-1852643413"/>
          <w:lock w:val="sdtLocked"/>
          <w:placeholder>
            <w:docPart w:val="BB1891D03BB04A1680286C15828893C0"/>
          </w:placeholder>
          <w:dataBinding w:xpath="/icms/DomainObject.IkpPredmet.OdlukaRjesenjeIshodisni/derivirana_varijabla[@naziv='DomainObject.IkpPredmet.OdlukaRjesenjeIshodisni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9D1A7F" w:rsidR="009D1A7F">
            <w:rPr>
              <w:rStyle w:val="eSPISCCParagraphDefaultFont"/>
            </w:rPr>
            <w:t>211-07/22-3/24818 od 03.12.2022.</w:t>
          </w:r>
        </w:sdtContent>
      </w:sdt>
      <w:r w:rsidRPr="009D1A7F" w:rsidR="00BB30F6">
        <w:rPr>
          <w:rFonts w:cs="Times New Roman"/>
        </w:rPr>
        <w:t xml:space="preserve">godine </w:t>
      </w:r>
      <w:r w:rsidRPr="009D1A7F" w:rsidR="002A712A">
        <w:rPr>
          <w:rFonts w:cs="Times New Roman"/>
        </w:rPr>
        <w:t xml:space="preserve">koja je postala pravomoćna dana </w:t>
      </w:r>
      <w:sdt>
        <w:sdtPr>
          <w:rPr>
            <w:rStyle w:val="eSPISCCParagraphDefaultFont"/>
          </w:rPr>
          <w:alias w:val="DomainObject.IkpPredmet.IshodisnaOdlukaDatumPravomocnosti_1"/>
          <w:tag w:val="DomainObject.IkpPredmet.IshodisnaOdlukaDatumPravomocnosti_1"/>
          <w:id w:val="2004093067"/>
          <w:lock w:val="sdtLocked"/>
          <w:placeholder>
            <w:docPart w:val="D321908388FF46DDBD7D8BC437F66A1B"/>
          </w:placeholder>
          <w:dataBinding w:xpath="/icms/DomainObject.IkpPredmet.IshodisnaOdlukaDatumPravomocnosti/derivirana_varijabla[@naziv='DomainObject.IkpPredmet.IshodisnaOdlukaDatumPravomocnosti_1']" w:storeItemID="{100293BC-3C9C-4740-99C7-73F5E9006100}"/>
          <w:date w:fullDate="2023-03-31T00:00:00Z"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9D1A7F" w:rsidR="009D1A7F">
            <w:rPr>
              <w:rStyle w:val="eSPISCCParagraphDefaultFont"/>
            </w:rPr>
            <w:t>31.03.2023.</w:t>
          </w:r>
        </w:sdtContent>
      </w:sdt>
      <w:r w:rsidR="009D1A7F">
        <w:t xml:space="preserve"> </w:t>
      </w:r>
      <w:r w:rsidRPr="009D1A7F" w:rsidR="002A712A">
        <w:rPr>
          <w:rFonts w:cs="Times New Roman"/>
        </w:rPr>
        <w:t xml:space="preserve">godine </w:t>
      </w:r>
      <w:r w:rsidRPr="009D1A7F" w:rsidR="00BB30F6">
        <w:rPr>
          <w:rFonts w:cs="Times New Roman"/>
        </w:rPr>
        <w:t xml:space="preserve">osuđeniku </w:t>
      </w:r>
      <w:sdt>
        <w:sdtPr>
          <w:rPr>
            <w:rStyle w:val="eSPISCCParagraphDefaultFont"/>
          </w:rPr>
          <w:alias w:val="Ime, prezime"/>
          <w:tag w:val="DomainObject.Predmet.ProtustrankaNazivFormated_1"/>
          <w:id w:val="-833679248"/>
          <w:lock w:val="sdtLocked"/>
          <w:placeholder>
            <w:docPart w:val="546BFC4818B042709CFBC79E2D1A59AA"/>
          </w:placeholder>
          <w:dataBinding w:xpath="/icms/DomainObject.Predmet.ProtustrankaNazivFormated/derivirana_varijabla[@naziv='DomainObject.Predmet.ProtustrankaNazivFormated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9D1A7F" w:rsidR="009D1A7F">
            <w:rPr>
              <w:rStyle w:val="eSPISCCParagraphDefaultFont"/>
            </w:rPr>
            <w:t>Sanelu Pašiću</w:t>
          </w:r>
        </w:sdtContent>
      </w:sdt>
      <w:r w:rsidRPr="009D1A7F" w:rsidR="00F237DC">
        <w:rPr>
          <w:rFonts w:cs="Times New Roman"/>
        </w:rPr>
        <w:t xml:space="preserve"> </w:t>
      </w:r>
      <w:r w:rsidRPr="009D1A7F">
        <w:rPr>
          <w:rFonts w:cs="Times New Roman"/>
        </w:rPr>
        <w:t>izrečena</w:t>
      </w:r>
      <w:r w:rsidRPr="009D1A7F" w:rsidR="00F237DC">
        <w:rPr>
          <w:rFonts w:cs="Times New Roman"/>
        </w:rPr>
        <w:t xml:space="preserve"> </w:t>
      </w:r>
      <w:r w:rsidRPr="009D1A7F">
        <w:rPr>
          <w:rFonts w:cs="Times New Roman"/>
        </w:rPr>
        <w:t xml:space="preserve">je </w:t>
      </w:r>
      <w:proofErr w:type="spellStart"/>
      <w:r w:rsidRPr="009D1A7F" w:rsidR="002A712A">
        <w:rPr>
          <w:rFonts w:cs="Times New Roman"/>
        </w:rPr>
        <w:t>prekršajnopravna</w:t>
      </w:r>
      <w:proofErr w:type="spellEnd"/>
      <w:r w:rsidRPr="009D1A7F" w:rsidR="002A712A">
        <w:rPr>
          <w:rFonts w:cs="Times New Roman"/>
        </w:rPr>
        <w:t xml:space="preserve"> sankcija</w:t>
      </w:r>
      <w:r w:rsidRPr="009D1A7F" w:rsidR="009D1A7F">
        <w:rPr>
          <w:rFonts w:cs="Times New Roman"/>
        </w:rPr>
        <w:t xml:space="preserve"> novčana kazna u iznosu od 1</w:t>
      </w:r>
      <w:r w:rsidR="009D1A7F">
        <w:rPr>
          <w:rFonts w:cs="Times New Roman"/>
        </w:rPr>
        <w:t>.</w:t>
      </w:r>
      <w:r w:rsidRPr="009D1A7F" w:rsidR="009D1A7F">
        <w:rPr>
          <w:rFonts w:cs="Times New Roman"/>
        </w:rPr>
        <w:t>327,23 (</w:t>
      </w:r>
      <w:proofErr w:type="spellStart"/>
      <w:r w:rsidRPr="009D1A7F" w:rsidR="009D1A7F">
        <w:rPr>
          <w:rFonts w:cs="Times New Roman"/>
        </w:rPr>
        <w:t>tisućutirstodvadesetisedameuraidvadesetitricenta</w:t>
      </w:r>
      <w:proofErr w:type="spellEnd"/>
      <w:r w:rsidRPr="009D1A7F" w:rsidR="009D1A7F">
        <w:rPr>
          <w:rFonts w:cs="Times New Roman"/>
        </w:rPr>
        <w:t>) eura.</w:t>
      </w:r>
      <w:r w:rsidRPr="009D1A7F" w:rsidR="002A712A">
        <w:rPr>
          <w:rFonts w:cs="Times New Roman"/>
        </w:rPr>
        <w:t xml:space="preserve"> </w:t>
      </w:r>
      <w:r w:rsidRPr="009D1A7F" w:rsidR="00BB30F6">
        <w:rPr>
          <w:rFonts w:cs="Times New Roman"/>
        </w:rPr>
        <w:t xml:space="preserve"> </w:t>
      </w:r>
    </w:p>
    <w:p w:rsidRPr="009D1A7F" w:rsidR="002A712A" w:rsidP="006E74F6" w:rsidRDefault="002A712A" w14:paraId="51A092BD" w14:textId="1811543E">
      <w:pPr>
        <w:pStyle w:val="Odlomakpopisa"/>
        <w:numPr>
          <w:ilvl w:val="0"/>
          <w:numId w:val="51"/>
        </w:numPr>
        <w:rPr>
          <w:rFonts w:cs="Arial"/>
        </w:rPr>
      </w:pPr>
      <w:r w:rsidRPr="009D1A7F">
        <w:rPr>
          <w:rFonts w:cs="Arial"/>
        </w:rPr>
        <w:t xml:space="preserve">Odredbom članka 14. stavka 1. Prekršajnog zakona  propisano je da zastara izvršenja kazni i drugih </w:t>
      </w:r>
      <w:proofErr w:type="spellStart"/>
      <w:r w:rsidRPr="009D1A7F">
        <w:rPr>
          <w:rFonts w:cs="Arial"/>
        </w:rPr>
        <w:t>prekršajnopravnih</w:t>
      </w:r>
      <w:proofErr w:type="spellEnd"/>
      <w:r w:rsidRPr="009D1A7F">
        <w:rPr>
          <w:rFonts w:cs="Arial"/>
        </w:rPr>
        <w:t xml:space="preserve"> sankcija nastupa u svakom slučaju kada proteknu tri godine od dana pravomoćnosti odluke kojom je izrečena kazna ili druga </w:t>
      </w:r>
      <w:proofErr w:type="spellStart"/>
      <w:r w:rsidRPr="009D1A7F">
        <w:rPr>
          <w:rFonts w:cs="Arial"/>
        </w:rPr>
        <w:t>prekršajnopravna</w:t>
      </w:r>
      <w:proofErr w:type="spellEnd"/>
      <w:r w:rsidRPr="009D1A7F">
        <w:rPr>
          <w:rFonts w:cs="Arial"/>
        </w:rPr>
        <w:t xml:space="preserve"> sankcija.</w:t>
      </w:r>
    </w:p>
    <w:p w:rsidRPr="002A712A" w:rsidR="002A712A" w:rsidP="002A712A" w:rsidRDefault="002A712A" w14:paraId="24B3729B" w14:textId="77777777">
      <w:pPr>
        <w:pStyle w:val="Odlomakpopisa"/>
        <w:numPr>
          <w:ilvl w:val="0"/>
          <w:numId w:val="51"/>
        </w:numPr>
        <w:rPr>
          <w:rFonts w:cs="Arial"/>
        </w:rPr>
      </w:pPr>
      <w:r w:rsidRPr="002A712A">
        <w:rPr>
          <w:rFonts w:cs="Arial"/>
        </w:rPr>
        <w:t xml:space="preserve">Budući je od dana pravomoćnosti odluke o prekršaju proteklo više od tri godine nastupila je zastara izvršenja </w:t>
      </w:r>
      <w:proofErr w:type="spellStart"/>
      <w:r w:rsidRPr="002A712A">
        <w:rPr>
          <w:rFonts w:cs="Arial"/>
        </w:rPr>
        <w:t>prekršajnopravnih</w:t>
      </w:r>
      <w:proofErr w:type="spellEnd"/>
      <w:r w:rsidRPr="002A712A">
        <w:rPr>
          <w:rFonts w:cs="Arial"/>
        </w:rPr>
        <w:t xml:space="preserve"> sankcija, zbog čega je postupak izvršenja obustavljen.</w:t>
      </w:r>
    </w:p>
    <w:p w:rsidRPr="002A712A" w:rsidR="002A712A" w:rsidP="002A712A" w:rsidRDefault="002A712A" w14:paraId="13407CA7" w14:textId="77777777">
      <w:pPr>
        <w:pStyle w:val="Odlomakpopisa"/>
        <w:ind w:left="1068" w:firstLine="0"/>
        <w:rPr>
          <w:rFonts w:cs="Arial"/>
        </w:rPr>
      </w:pPr>
    </w:p>
    <w:p w:rsidRPr="00561534" w:rsidR="00561534" w:rsidP="00561534" w:rsidRDefault="00561534" w14:paraId="18591E4A" w14:textId="77777777">
      <w:pPr>
        <w:spacing w:after="0" w:line="276" w:lineRule="auto"/>
        <w:ind w:firstLine="708"/>
        <w:jc w:val="both"/>
        <w:rPr>
          <w:rFonts w:eastAsia="Calibri" w:cs="Times New Roman"/>
        </w:rPr>
      </w:pPr>
    </w:p>
    <w:p w:rsidRPr="001A12B4" w:rsidR="001A12B4" w:rsidP="001A12B4" w:rsidRDefault="001A12B4" w14:paraId="2DEBC258" w14:textId="77777777">
      <w:pPr>
        <w:ind w:firstLine="567"/>
        <w:jc w:val="center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34015056"/>
          <w:placeholder>
            <w:docPart w:val="51418BFF373141D1A5331C14FE75A524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9D1A7F" w:rsidR="009D1A7F">
            <w:rPr>
              <w:rStyle w:val="eSPISCCParagraphDefaultFont"/>
              <w:rFonts w:eastAsiaTheme="minorHAnsi"/>
            </w:rPr>
            <w:t>Bujama</w:t>
          </w:r>
        </w:sdtContent>
      </w:sdt>
      <w:r w:rsidRPr="001A12B4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lock w:val="sdtLocked"/>
          <w:placeholder>
            <w:docPart w:val="1FFE23D79BB54411955EC87968288750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9D1A7F" w:rsidR="009D1A7F">
            <w:rPr>
              <w:rStyle w:val="eSPISCCParagraphDefaultFont"/>
              <w:rFonts w:eastAsiaTheme="minorHAnsi"/>
            </w:rPr>
            <w:t>16. travnja 2026.</w:t>
          </w:r>
        </w:sdtContent>
      </w:sdt>
    </w:p>
    <w:tbl>
      <w:tblPr>
        <w:tblStyle w:val="Reetkatablice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31"/>
        <w:gridCol w:w="3034"/>
        <w:gridCol w:w="3122"/>
      </w:tblGrid>
      <w:tr w:rsidRPr="00B40829" w:rsidR="00B40829" w:rsidTr="00876430" w14:paraId="01FE365F" w14:textId="77777777">
        <w:tc>
          <w:tcPr>
            <w:tcW w:w="3284" w:type="dxa"/>
          </w:tcPr>
          <w:p w:rsidRPr="00B40829" w:rsidR="00B40829" w:rsidP="00B40829" w:rsidRDefault="00B40829" w14:paraId="488B6C0E" w14:textId="77777777">
            <w:pPr>
              <w:spacing w:after="0"/>
              <w:jc w:val="center"/>
              <w:rPr>
                <w:rFonts w:eastAsia="Calibri" w:cs="Times New Roman"/>
              </w:rPr>
            </w:pPr>
            <w:r w:rsidRPr="00B40829">
              <w:rPr>
                <w:rFonts w:eastAsia="Calibri" w:cs="Times New Roman"/>
              </w:rPr>
              <w:t>Zapisničar</w:t>
            </w:r>
          </w:p>
        </w:tc>
        <w:tc>
          <w:tcPr>
            <w:tcW w:w="3285" w:type="dxa"/>
          </w:tcPr>
          <w:p w:rsidRPr="00B40829" w:rsidR="00B40829" w:rsidP="00B40829" w:rsidRDefault="00B40829" w14:paraId="27BD36DF" w14:textId="77777777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="00B40829" w:rsidP="00B40829" w:rsidRDefault="00B40829" w14:paraId="0B203087" w14:textId="77777777">
            <w:pPr>
              <w:spacing w:after="0"/>
              <w:jc w:val="center"/>
              <w:rPr>
                <w:rFonts w:eastAsia="Calibri" w:cs="Times New Roman"/>
              </w:rPr>
            </w:pPr>
            <w:r w:rsidRPr="00B40829">
              <w:rPr>
                <w:rFonts w:eastAsia="Calibri" w:cs="Times New Roman"/>
              </w:rPr>
              <w:t>Su</w:t>
            </w:r>
            <w:r w:rsidR="009D1A7F">
              <w:rPr>
                <w:rFonts w:eastAsia="Calibri" w:cs="Times New Roman"/>
              </w:rPr>
              <w:t>tkinja</w:t>
            </w:r>
          </w:p>
          <w:p w:rsidRPr="00B40829" w:rsidR="009D1A7F" w:rsidP="00B40829" w:rsidRDefault="009D1A7F" w14:paraId="20EEBE10" w14:textId="35EA0C32">
            <w:pPr>
              <w:spacing w:after="0"/>
              <w:jc w:val="center"/>
              <w:rPr>
                <w:rFonts w:eastAsia="Calibri" w:cs="Times New Roman"/>
              </w:rPr>
            </w:pPr>
          </w:p>
        </w:tc>
      </w:tr>
      <w:tr w:rsidRPr="00B40829" w:rsidR="00B40829" w:rsidTr="00876430" w14:paraId="7A983622" w14:textId="77777777">
        <w:tc>
          <w:tcPr>
            <w:tcW w:w="3284" w:type="dxa"/>
          </w:tcPr>
          <w:p w:rsidRPr="00B40829" w:rsidR="00B40829" w:rsidP="00B40829" w:rsidRDefault="009D1A7F" w14:paraId="107883BA" w14:textId="742DFAE6">
            <w:pPr>
              <w:spacing w:after="0"/>
              <w:jc w:val="center"/>
              <w:rPr>
                <w:rFonts w:eastAsia="Calibri" w:cs="Times New Roman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vlašteni službenik (ime i prezime)"/>
                <w:tag w:val="DomainObject.Predmet.Zapisnicar_1"/>
                <w:id w:val="427009639"/>
                <w:placeholder>
                  <w:docPart w:val="2B72787837124BEC8ADD9333218A8A72"/>
                </w:placeholder>
                <w:dataBinding w:xpath="/icms/DomainObject.Predmet.Zapisnicar/derivirana_varijabla[@naziv='DomainObject.Predmet.Zapisnicar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9D1A7F">
                  <w:rPr>
                    <w:rStyle w:val="eSPISCCParagraphDefaultFont"/>
                    <w:rFonts w:eastAsiaTheme="minorHAnsi"/>
                  </w:rPr>
                  <w:t>Alessandra Orzan,v.r.</w:t>
                </w:r>
              </w:sdtContent>
            </w:sdt>
          </w:p>
        </w:tc>
        <w:tc>
          <w:tcPr>
            <w:tcW w:w="3285" w:type="dxa"/>
          </w:tcPr>
          <w:p w:rsidRPr="00B40829" w:rsidR="00B40829" w:rsidP="00B40829" w:rsidRDefault="00B40829" w14:paraId="7A62264C" w14:textId="77777777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9D1A7F" w14:paraId="22643D81" w14:textId="2DB8D454">
            <w:pPr>
              <w:spacing w:after="0"/>
              <w:jc w:val="center"/>
              <w:rPr>
                <w:rFonts w:eastAsia="Calibri" w:cs="Times New Roman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udac (ime i prezime)"/>
                <w:tag w:val="DomainObject.Predmet.Referada.Sudac_1"/>
                <w:id w:val="-855492179"/>
                <w:placeholder>
                  <w:docPart w:val="35895203FABE44FC923B16748D9AF390"/>
                </w:placeholder>
                <w:dataBinding w:xpath="/icms/DomainObject.Predmet.Referada.Sudac/derivirana_varijabla[@naziv='DomainObject.Predmet.Referada.Sudac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9D1A7F">
                  <w:rPr>
                    <w:rStyle w:val="eSPISCCParagraphDefaultFont"/>
                    <w:rFonts w:eastAsiaTheme="minorHAnsi"/>
                  </w:rPr>
                  <w:t>Sanja Božić Turina,v.r.</w:t>
                </w:r>
              </w:sdtContent>
            </w:sdt>
          </w:p>
        </w:tc>
      </w:tr>
    </w:tbl>
    <w:p w:rsidR="00B40829" w:rsidP="00B40829" w:rsidRDefault="00B40829" w14:paraId="3C61A000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 w14:paraId="0843FE57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9D1A7F" w:rsidR="009D1A7F" w:rsidP="009D1A7F" w:rsidRDefault="009D1A7F" w14:paraId="4D617736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  <w:r w:rsidRPr="009D1A7F">
        <w:rPr>
          <w:rFonts w:eastAsia="Calibri" w:cs="Times New Roman"/>
        </w:rPr>
        <w:t>Uputa o pravnom lijeku:</w:t>
      </w:r>
    </w:p>
    <w:p w:rsidRPr="009D1A7F" w:rsidR="009D1A7F" w:rsidP="009D1A7F" w:rsidRDefault="009D1A7F" w14:paraId="2F273F44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  <w:r w:rsidRPr="009D1A7F">
        <w:rPr>
          <w:rFonts w:eastAsia="Calibri" w:cs="Times New Roman"/>
        </w:rPr>
        <w:t>Protiv ovog rješenja dopuštena je žalba u roku od 3 (tri) dana od dana dostave. Žalba se podnosi Općinskom sudu u Pazinu, Stalna služba u Bujama-</w:t>
      </w:r>
      <w:proofErr w:type="spellStart"/>
      <w:r w:rsidRPr="009D1A7F">
        <w:rPr>
          <w:rFonts w:eastAsia="Calibri" w:cs="Times New Roman"/>
        </w:rPr>
        <w:t>Buie</w:t>
      </w:r>
      <w:proofErr w:type="spellEnd"/>
      <w:r w:rsidRPr="009D1A7F">
        <w:rPr>
          <w:rFonts w:eastAsia="Calibri" w:cs="Times New Roman"/>
        </w:rPr>
        <w:t>, Buje, Istarska 1, u dva primjerka, a o žalbi odlučuje Visoki prekršajni sud Republike Hrvatske.</w:t>
      </w:r>
    </w:p>
    <w:p w:rsidRPr="00B40829" w:rsidR="00B40829" w:rsidP="00B40829" w:rsidRDefault="00B40829" w14:paraId="4EDDD36F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 w14:paraId="2F052783" w14:textId="77777777">
      <w:pPr>
        <w:spacing w:after="0" w:line="276" w:lineRule="auto"/>
        <w:jc w:val="both"/>
        <w:rPr>
          <w:rFonts w:eastAsia="Calibri" w:cs="Times New Roman"/>
        </w:rPr>
      </w:pPr>
    </w:p>
    <w:p w:rsidRPr="00B40829" w:rsidR="00B40829" w:rsidP="00B40829" w:rsidRDefault="00B40829" w14:paraId="73C98C6D" w14:textId="77777777">
      <w:pPr>
        <w:spacing w:after="0" w:line="276" w:lineRule="auto"/>
        <w:ind w:firstLine="644"/>
        <w:jc w:val="both"/>
        <w:rPr>
          <w:rFonts w:eastAsia="Calibri" w:cs="Times New Roman"/>
          <w:bCs/>
        </w:rPr>
      </w:pPr>
      <w:r w:rsidRPr="00B40829">
        <w:rPr>
          <w:rFonts w:eastAsia="Calibri" w:cs="Times New Roman"/>
          <w:bCs/>
        </w:rPr>
        <w:t>Dostaviti:</w:t>
      </w:r>
    </w:p>
    <w:p w:rsidR="00B37A7D" w:rsidP="00B37A7D" w:rsidRDefault="009D1A7F" w14:paraId="161D2883" w14:textId="214DF474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>
        <w:rPr>
          <w:rFonts w:eastAsia="Calibri" w:cs="Times New Roman"/>
        </w:rPr>
        <w:t>osuđeniku,</w:t>
      </w:r>
      <w:r w:rsidR="00CE0983">
        <w:rPr>
          <w:rFonts w:eastAsia="Calibri" w:cs="Times New Roman"/>
        </w:rPr>
        <w:t xml:space="preserve"> </w:t>
      </w:r>
      <w:r w:rsidRPr="00B37A7D" w:rsidR="00B37A7D">
        <w:rPr>
          <w:rFonts w:eastAsia="Calibri" w:cs="Times New Roman"/>
        </w:rPr>
        <w:t xml:space="preserve"> </w:t>
      </w:r>
    </w:p>
    <w:p w:rsidRPr="003B4689" w:rsidR="002D7FEE" w:rsidP="002D7FEE" w:rsidRDefault="002A712A" w14:paraId="77A7E741" w14:textId="24791F9B">
      <w:pPr>
        <w:pStyle w:val="Zaglavlje"/>
        <w:numPr>
          <w:ilvl w:val="0"/>
          <w:numId w:val="48"/>
        </w:numPr>
        <w:tabs>
          <w:tab w:val="clear" w:pos="9072"/>
        </w:tabs>
        <w:spacing w:after="0"/>
        <w:jc w:val="left"/>
        <w:rPr>
          <w:rFonts w:cs="Times New Roman"/>
        </w:rPr>
      </w:pPr>
      <w:r>
        <w:rPr>
          <w:rFonts w:cs="Times New Roman"/>
        </w:rPr>
        <w:t>podnositelj</w:t>
      </w:r>
      <w:r w:rsidR="009D1A7F">
        <w:rPr>
          <w:rFonts w:cs="Times New Roman"/>
        </w:rPr>
        <w:t>u,</w:t>
      </w:r>
      <w:r w:rsidR="00275E81">
        <w:rPr>
          <w:rFonts w:cs="Times New Roman"/>
        </w:rPr>
        <w:t xml:space="preserve"> </w:t>
      </w:r>
    </w:p>
    <w:p w:rsidRPr="002D7FEE" w:rsidR="00B37A7D" w:rsidP="002D7FEE" w:rsidRDefault="00B37A7D" w14:paraId="7F5F9541" w14:textId="77777777">
      <w:pPr>
        <w:pStyle w:val="Odlomakpopisa"/>
        <w:numPr>
          <w:ilvl w:val="0"/>
          <w:numId w:val="48"/>
        </w:numPr>
        <w:spacing w:after="0" w:line="276" w:lineRule="auto"/>
        <w:contextualSpacing/>
        <w:rPr>
          <w:rFonts w:eastAsia="Calibri" w:cs="Times New Roman"/>
        </w:rPr>
      </w:pPr>
      <w:r w:rsidRPr="002D7FEE">
        <w:rPr>
          <w:rFonts w:eastAsia="Calibri" w:cs="Times New Roman"/>
        </w:rPr>
        <w:t>spis</w:t>
      </w:r>
    </w:p>
    <w:p w:rsidRPr="00B40829" w:rsidR="00B37A7D" w:rsidP="00B37A7D" w:rsidRDefault="00B37A7D" w14:paraId="10EDED81" w14:textId="77777777">
      <w:pPr>
        <w:spacing w:after="0" w:line="276" w:lineRule="auto"/>
        <w:contextualSpacing/>
        <w:jc w:val="both"/>
        <w:rPr>
          <w:rFonts w:eastAsia="Calibri" w:cs="Times New Roman"/>
        </w:rPr>
      </w:pPr>
    </w:p>
    <w:p w:rsidRPr="001A12B4" w:rsidR="001A12B4" w:rsidP="001A12B4" w:rsidRDefault="001A12B4" w14:paraId="12BD3054" w14:textId="77777777"/>
    <w:sectPr w:rsidRPr="001A12B4" w:rsidR="001A12B4" w:rsidSect="001A12B4">
      <w:headerReference w:type="default" r:id="rId10"/>
      <w:footerReference w:type="default" r:id="rId11"/>
      <w:pgSz w:w="11907" w:h="16839" w:code="9"/>
      <w:pgMar w:top="1418" w:right="1418" w:bottom="1418" w:left="1418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03F80" w:rsidP="00537B78" w:rsidRDefault="00803F80" w14:paraId="6D756774" w14:textId="77777777">
      <w:r>
        <w:separator/>
      </w:r>
    </w:p>
  </w:endnote>
  <w:endnote w:type="continuationSeparator" w:id="0">
    <w:p w:rsidR="00803F80" w:rsidP="00537B78" w:rsidRDefault="00803F80" w14:paraId="6A95CC94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526348"/>
      <w:docPartObj>
        <w:docPartGallery w:val="Page Numbers (Bottom of Page)"/>
        <w:docPartUnique/>
      </w:docPartObj>
    </w:sdtPr>
    <w:sdtEndPr/>
    <w:sdtContent>
      <w:p w:rsidR="00B40829" w:rsidRDefault="00B40829" w14:paraId="3B23BF3B" w14:textId="7777777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0983">
          <w:t>2</w:t>
        </w:r>
        <w:r>
          <w:fldChar w:fldCharType="end"/>
        </w:r>
      </w:p>
    </w:sdtContent>
  </w:sdt>
  <w:p w:rsidR="006C43C5" w:rsidP="00C5238E" w:rsidRDefault="006C43C5" w14:paraId="656C202F" w14:textId="77777777">
    <w:pPr>
      <w:pStyle w:val="Stranica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03F80" w:rsidP="00537B78" w:rsidRDefault="00803F80" w14:paraId="061DB289" w14:textId="77777777">
      <w:r>
        <w:separator/>
      </w:r>
    </w:p>
  </w:footnote>
  <w:footnote w:type="continuationSeparator" w:id="0">
    <w:p w:rsidR="00803F80" w:rsidP="00537B78" w:rsidRDefault="00803F80" w14:paraId="6E0FA343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43C5" w:rsidP="00C92375" w:rsidRDefault="006C43C5" w14:paraId="29343409" w14:textId="77777777">
    <w:pPr>
      <w:pStyle w:val="HeadereSPIS"/>
    </w:pPr>
    <w:r w:rsidRPr="00C92375">
      <w:rPr>
        <w:rStyle w:val="PozadinaSvijetloCrvena"/>
        <w:noProof w:val="false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r>
      <w:rPr>
        <w:rStyle w:val="PozadinaSvijetloCrvena"/>
        <w:shd w:val="clear" w:color="auto" w:fill="auto"/>
      </w:rPr>
      <w:t>:</w:t>
    </w:r>
    <w:r w:rsidRPr="001C4583">
      <w:rPr>
        <w:rStyle w:val="PozadinaSvijetloCrvena"/>
        <w:shd w:val="clear" w:color="auto" w:fill="auto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placeholder>
          <w:docPart w:val="397B0A6E98CA496AAAB5FAE9360D8AF8"/>
        </w:placeholder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9D1A7F" w:rsidR="009D1A7F">
          <w:rPr>
            <w:rStyle w:val="eSPISCCParagraphDefaultFont"/>
          </w:rPr>
          <w:t>Pp Ikp-1196/2025-8</w:t>
        </w:r>
      </w:sdtContent>
    </w:sdt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0635CA3"/>
    <w:multiLevelType w:val="hybridMultilevel"/>
    <w:tmpl w:val="64D6ECA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4D21BDE"/>
    <w:multiLevelType w:val="hybridMultilevel"/>
    <w:tmpl w:val="A8AECEE6"/>
    <w:lvl w:ilvl="0" w:tplc="2C344C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A0019" w:tentative="true">
      <w:start w:val="1"/>
      <w:numFmt w:val="lowerLetter"/>
      <w:lvlText w:val="%2."/>
      <w:lvlJc w:val="left"/>
      <w:pPr>
        <w:ind w:left="1429" w:hanging="360"/>
      </w:pPr>
    </w:lvl>
    <w:lvl w:ilvl="2" w:tplc="041A001B" w:tentative="true">
      <w:start w:val="1"/>
      <w:numFmt w:val="lowerRoman"/>
      <w:lvlText w:val="%3."/>
      <w:lvlJc w:val="right"/>
      <w:pPr>
        <w:ind w:left="2149" w:hanging="180"/>
      </w:pPr>
    </w:lvl>
    <w:lvl w:ilvl="3" w:tplc="041A000F" w:tentative="true">
      <w:start w:val="1"/>
      <w:numFmt w:val="decimal"/>
      <w:lvlText w:val="%4."/>
      <w:lvlJc w:val="left"/>
      <w:pPr>
        <w:ind w:left="2869" w:hanging="360"/>
      </w:pPr>
    </w:lvl>
    <w:lvl w:ilvl="4" w:tplc="041A0019" w:tentative="true">
      <w:start w:val="1"/>
      <w:numFmt w:val="lowerLetter"/>
      <w:lvlText w:val="%5."/>
      <w:lvlJc w:val="left"/>
      <w:pPr>
        <w:ind w:left="3589" w:hanging="360"/>
      </w:pPr>
    </w:lvl>
    <w:lvl w:ilvl="5" w:tplc="041A001B" w:tentative="true">
      <w:start w:val="1"/>
      <w:numFmt w:val="lowerRoman"/>
      <w:lvlText w:val="%6."/>
      <w:lvlJc w:val="right"/>
      <w:pPr>
        <w:ind w:left="4309" w:hanging="180"/>
      </w:pPr>
    </w:lvl>
    <w:lvl w:ilvl="6" w:tplc="041A000F" w:tentative="true">
      <w:start w:val="1"/>
      <w:numFmt w:val="decimal"/>
      <w:lvlText w:val="%7."/>
      <w:lvlJc w:val="left"/>
      <w:pPr>
        <w:ind w:left="5029" w:hanging="360"/>
      </w:pPr>
    </w:lvl>
    <w:lvl w:ilvl="7" w:tplc="041A0019" w:tentative="true">
      <w:start w:val="1"/>
      <w:numFmt w:val="lowerLetter"/>
      <w:lvlText w:val="%8."/>
      <w:lvlJc w:val="left"/>
      <w:pPr>
        <w:ind w:left="5749" w:hanging="360"/>
      </w:pPr>
    </w:lvl>
    <w:lvl w:ilvl="8" w:tplc="041A001B" w:tentative="true">
      <w:start w:val="1"/>
      <w:numFmt w:val="lowerRoman"/>
      <w:lvlText w:val="%9."/>
      <w:lvlJc w:val="right"/>
      <w:pPr>
        <w:ind w:left="6469" w:hanging="18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21897"/>
    <w:multiLevelType w:val="hybridMultilevel"/>
    <w:tmpl w:val="358EE48E"/>
    <w:lvl w:ilvl="0" w:tplc="F928009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6CA4F8F"/>
    <w:multiLevelType w:val="hybridMultilevel"/>
    <w:tmpl w:val="8CC037BA"/>
    <w:lvl w:ilvl="0" w:tplc="34B45A88">
      <w:start w:val="1"/>
      <w:numFmt w:val="decimal"/>
      <w:lvlText w:val="%1."/>
      <w:lvlJc w:val="left"/>
      <w:pPr>
        <w:ind w:left="1068" w:hanging="360"/>
      </w:pPr>
      <w:rPr>
        <w:rFonts w:hint="default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8761938"/>
    <w:multiLevelType w:val="hybridMultilevel"/>
    <w:tmpl w:val="54CA35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3"/>
  </w:num>
  <w:num w:numId="5">
    <w:abstractNumId w:val="46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40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7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7"/>
  </w:num>
  <w:num w:numId="43">
    <w:abstractNumId w:val="12"/>
  </w:num>
  <w:num w:numId="44">
    <w:abstractNumId w:val="44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4"/>
  </w:num>
  <w:num w:numId="48">
    <w:abstractNumId w:val="26"/>
  </w:num>
  <w:num w:numId="49">
    <w:abstractNumId w:val="16"/>
  </w:num>
  <w:num w:numId="50">
    <w:abstractNumId w:val="45"/>
  </w:num>
  <w:num w:numId="51">
    <w:abstractNumId w:val="36"/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StartDate" w:val="15. srpanj 2013."/>
    <w:docVar w:name="StartDateISO" w:val="2013-07-15"/>
    <w:docVar w:name="StartTime" w:val="06:46:23"/>
  </w:docVars>
  <w:rsids>
    <w:rsidRoot w:val="001A12B4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C64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333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764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97C02"/>
    <w:rsid w:val="001A032E"/>
    <w:rsid w:val="001A05A4"/>
    <w:rsid w:val="001A07FB"/>
    <w:rsid w:val="001A12B4"/>
    <w:rsid w:val="001A14B2"/>
    <w:rsid w:val="001A1B80"/>
    <w:rsid w:val="001A3705"/>
    <w:rsid w:val="001A5294"/>
    <w:rsid w:val="001A5967"/>
    <w:rsid w:val="001A59C8"/>
    <w:rsid w:val="001A6B64"/>
    <w:rsid w:val="001B2974"/>
    <w:rsid w:val="001B3421"/>
    <w:rsid w:val="001B4EE1"/>
    <w:rsid w:val="001B6650"/>
    <w:rsid w:val="001B66AB"/>
    <w:rsid w:val="001B672C"/>
    <w:rsid w:val="001C1E72"/>
    <w:rsid w:val="001C2A1A"/>
    <w:rsid w:val="001C2B24"/>
    <w:rsid w:val="001C36D5"/>
    <w:rsid w:val="001C3B87"/>
    <w:rsid w:val="001C3C78"/>
    <w:rsid w:val="001C4583"/>
    <w:rsid w:val="001C554E"/>
    <w:rsid w:val="001C57F0"/>
    <w:rsid w:val="001C6A3E"/>
    <w:rsid w:val="001C7214"/>
    <w:rsid w:val="001C739E"/>
    <w:rsid w:val="001C76E4"/>
    <w:rsid w:val="001D0687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671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250E"/>
    <w:rsid w:val="00243937"/>
    <w:rsid w:val="00244135"/>
    <w:rsid w:val="002445A7"/>
    <w:rsid w:val="0024503A"/>
    <w:rsid w:val="00245741"/>
    <w:rsid w:val="00245946"/>
    <w:rsid w:val="00245A2B"/>
    <w:rsid w:val="00245C56"/>
    <w:rsid w:val="00246057"/>
    <w:rsid w:val="0025157A"/>
    <w:rsid w:val="0025192A"/>
    <w:rsid w:val="00251B9D"/>
    <w:rsid w:val="002537D5"/>
    <w:rsid w:val="00253DB4"/>
    <w:rsid w:val="00254219"/>
    <w:rsid w:val="0025496F"/>
    <w:rsid w:val="0025508F"/>
    <w:rsid w:val="002557EC"/>
    <w:rsid w:val="00256800"/>
    <w:rsid w:val="00257304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81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2A5B"/>
    <w:rsid w:val="002A3D96"/>
    <w:rsid w:val="002A4D01"/>
    <w:rsid w:val="002A52BD"/>
    <w:rsid w:val="002A5F02"/>
    <w:rsid w:val="002A5FB0"/>
    <w:rsid w:val="002A712A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57A2"/>
    <w:rsid w:val="002D62A8"/>
    <w:rsid w:val="002D6E5F"/>
    <w:rsid w:val="002D72FC"/>
    <w:rsid w:val="002D7FEE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1CAA"/>
    <w:rsid w:val="0032286D"/>
    <w:rsid w:val="00323719"/>
    <w:rsid w:val="00323744"/>
    <w:rsid w:val="00323B80"/>
    <w:rsid w:val="0032597D"/>
    <w:rsid w:val="00325B98"/>
    <w:rsid w:val="0032695A"/>
    <w:rsid w:val="00326D26"/>
    <w:rsid w:val="0032701A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5E"/>
    <w:rsid w:val="00364780"/>
    <w:rsid w:val="003651B7"/>
    <w:rsid w:val="0037020C"/>
    <w:rsid w:val="00370547"/>
    <w:rsid w:val="003708E3"/>
    <w:rsid w:val="003709E9"/>
    <w:rsid w:val="00372AED"/>
    <w:rsid w:val="00374E4B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87DFA"/>
    <w:rsid w:val="003908E8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0D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2127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3E5A"/>
    <w:rsid w:val="00437222"/>
    <w:rsid w:val="0044391A"/>
    <w:rsid w:val="004456AF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9773A"/>
    <w:rsid w:val="004A0C9D"/>
    <w:rsid w:val="004A0F85"/>
    <w:rsid w:val="004A11AA"/>
    <w:rsid w:val="004A2928"/>
    <w:rsid w:val="004A428F"/>
    <w:rsid w:val="004A4768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AD0"/>
    <w:rsid w:val="00551CB3"/>
    <w:rsid w:val="0055354D"/>
    <w:rsid w:val="00554235"/>
    <w:rsid w:val="00560909"/>
    <w:rsid w:val="00561534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38B5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4EF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52F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170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1974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71E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006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184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541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3F80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4A4B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31B"/>
    <w:rsid w:val="008B4FE9"/>
    <w:rsid w:val="008B50C4"/>
    <w:rsid w:val="008B5BAD"/>
    <w:rsid w:val="008B727B"/>
    <w:rsid w:val="008B7E45"/>
    <w:rsid w:val="008C0526"/>
    <w:rsid w:val="008C0AF2"/>
    <w:rsid w:val="008C195A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4B98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5D3D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0030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C4B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C53DB"/>
    <w:rsid w:val="009D1A7F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0D2D"/>
    <w:rsid w:val="009F1128"/>
    <w:rsid w:val="009F1334"/>
    <w:rsid w:val="009F208E"/>
    <w:rsid w:val="009F3EF9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491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6642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0BBB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CE6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BC5"/>
    <w:rsid w:val="00AE4E2E"/>
    <w:rsid w:val="00AE5171"/>
    <w:rsid w:val="00AE619E"/>
    <w:rsid w:val="00AE649C"/>
    <w:rsid w:val="00AE6DBC"/>
    <w:rsid w:val="00AE7566"/>
    <w:rsid w:val="00AE7B80"/>
    <w:rsid w:val="00AE7B84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3D39"/>
    <w:rsid w:val="00B358AD"/>
    <w:rsid w:val="00B35E2C"/>
    <w:rsid w:val="00B36829"/>
    <w:rsid w:val="00B36A8C"/>
    <w:rsid w:val="00B37A7D"/>
    <w:rsid w:val="00B40725"/>
    <w:rsid w:val="00B40829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42F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1479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548F"/>
    <w:rsid w:val="00BA6D8C"/>
    <w:rsid w:val="00BB00B4"/>
    <w:rsid w:val="00BB30F6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5CCD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53F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1FA8"/>
    <w:rsid w:val="00C32080"/>
    <w:rsid w:val="00C32EFA"/>
    <w:rsid w:val="00C3573B"/>
    <w:rsid w:val="00C3713F"/>
    <w:rsid w:val="00C40103"/>
    <w:rsid w:val="00C41616"/>
    <w:rsid w:val="00C452A8"/>
    <w:rsid w:val="00C4675C"/>
    <w:rsid w:val="00C47090"/>
    <w:rsid w:val="00C47F70"/>
    <w:rsid w:val="00C501FE"/>
    <w:rsid w:val="00C5238E"/>
    <w:rsid w:val="00C53930"/>
    <w:rsid w:val="00C53CC2"/>
    <w:rsid w:val="00C563B7"/>
    <w:rsid w:val="00C57DF5"/>
    <w:rsid w:val="00C605AF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0983"/>
    <w:rsid w:val="00CE399B"/>
    <w:rsid w:val="00CE4AE3"/>
    <w:rsid w:val="00CE7801"/>
    <w:rsid w:val="00CE79FB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2D71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0964"/>
    <w:rsid w:val="00D72E39"/>
    <w:rsid w:val="00D73058"/>
    <w:rsid w:val="00D73BDF"/>
    <w:rsid w:val="00D741D0"/>
    <w:rsid w:val="00D74232"/>
    <w:rsid w:val="00D74B0F"/>
    <w:rsid w:val="00D75FA5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07F2"/>
    <w:rsid w:val="00DF16A9"/>
    <w:rsid w:val="00DF2A24"/>
    <w:rsid w:val="00DF34D6"/>
    <w:rsid w:val="00DF35EC"/>
    <w:rsid w:val="00DF4545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1A9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55ED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5AC3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97180"/>
    <w:rsid w:val="00EA12A7"/>
    <w:rsid w:val="00EA1715"/>
    <w:rsid w:val="00EA1A65"/>
    <w:rsid w:val="00EA1C6D"/>
    <w:rsid w:val="00EA2B9F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37D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7A3"/>
    <w:rsid w:val="00F66E50"/>
    <w:rsid w:val="00F670BE"/>
    <w:rsid w:val="00F673B5"/>
    <w:rsid w:val="00F6743D"/>
    <w:rsid w:val="00F70878"/>
    <w:rsid w:val="00F738ED"/>
    <w:rsid w:val="00F7436B"/>
    <w:rsid w:val="00F76251"/>
    <w:rsid w:val="00F76470"/>
    <w:rsid w:val="00F8007C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A78D3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4:docId w14:val="288D971B"/>
  <w15:docId w15:val="{35AD1BCD-9BD9-4A74-BFD4-F6170097F502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4456AF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F45E16"/>
    <w:p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F45E16"/>
    <w:p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F45E16"/>
    <w:p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F45E16"/>
    <w:p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F45E16"/>
    <w:p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F45E16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F45E16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F45E16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4456AF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4456AF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table" w:styleId="Reetkatablice10" w:customStyle="true">
    <w:name w:val="Rešetka tablice1"/>
    <w:basedOn w:val="Obinatablica"/>
    <w:next w:val="Reetkatablice"/>
    <w:uiPriority w:val="59"/>
    <w:qFormat/>
    <w:rsid w:val="00B40829"/>
    <w:pPr>
      <w:spacing w:after="0" w:line="240" w:lineRule="auto"/>
    </w:pPr>
    <w:rPr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46295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76484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3D5B789049F94F5FB44DFDE65EFF84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726ED37-093C-4AB4-8F94-938511556C2C}"/>
      </w:docPartPr>
      <w:docPartBody>
        <w:p w:rsidR="001B0766" w:rsidRDefault="00B715E5">
          <w:pPr>
            <w:pStyle w:val="3D5B789049F94F5FB44DFDE65EFF848D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64A99568CBC4C21B07EE6BAC3EFB3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5250FDC-C73F-46F8-BFE7-8DB3D95A0C63}"/>
      </w:docPartPr>
      <w:docPartBody>
        <w:p w:rsidR="001B0766" w:rsidRDefault="00B715E5">
          <w:pPr>
            <w:pStyle w:val="A64A99568CBC4C21B07EE6BAC3EFB3AB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3E2257AFE644F33A7C62C37F2D2E1A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16C91E6-32E4-45CB-8C88-42B0FD0C63AD}"/>
      </w:docPartPr>
      <w:docPartBody>
        <w:p w:rsidR="001B0766" w:rsidRDefault="00B715E5">
          <w:pPr>
            <w:pStyle w:val="E3E2257AFE644F33A7C62C37F2D2E1A0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52367FD9A5548F0AB5BE4428AA3D6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5AA4E6-7B13-4437-9881-ACBE2817DA87}"/>
      </w:docPartPr>
      <w:docPartBody>
        <w:p w:rsidR="001B0766" w:rsidRDefault="00B715E5">
          <w:pPr>
            <w:pStyle w:val="252367FD9A5548F0AB5BE4428AA3D66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3AE5D246AC64F5CBCB42ECBCEBD9A3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810878-9030-4F2C-8EDC-DD440D67809B}"/>
      </w:docPartPr>
      <w:docPartBody>
        <w:p w:rsidR="001B0766" w:rsidRDefault="00B715E5">
          <w:pPr>
            <w:pStyle w:val="A3AE5D246AC64F5CBCB42ECBCEBD9A3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97B0A6E98CA496AAAB5FAE9360D8AF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CAA4D33-EC15-4D2B-96B7-DF15BFE29C84}"/>
      </w:docPartPr>
      <w:docPartBody>
        <w:p w:rsidR="001B0766" w:rsidRDefault="00B715E5">
          <w:pPr>
            <w:pStyle w:val="397B0A6E98CA496AAAB5FAE9360D8AF8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702CBDB49EA4E8AB0AF8803357CA0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08DA729-9B0D-4F05-8293-2A52FD102434}"/>
      </w:docPartPr>
      <w:docPartBody>
        <w:p w:rsidR="001B0766" w:rsidP="00B715E5" w:rsidRDefault="00B715E5">
          <w:pPr>
            <w:pStyle w:val="8702CBDB49EA4E8AB0AF8803357CA0DE"/>
          </w:pPr>
          <w:r w:rsidRPr="006F39F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61ACC48729F478D9B7BA74374473D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DC6AC65-BF15-4299-8C04-57E06AF46DA3}"/>
      </w:docPartPr>
      <w:docPartBody>
        <w:p w:rsidR="001B0766" w:rsidP="00B715E5" w:rsidRDefault="00B715E5">
          <w:pPr>
            <w:pStyle w:val="E61ACC48729F478D9B7BA74374473D8D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3C2010EB2BF147D19DF5574F1EB589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B0C2516-6BB1-4663-9BA9-E01531AFDB85}"/>
      </w:docPartPr>
      <w:docPartBody>
        <w:p w:rsidR="001B0766" w:rsidP="00B715E5" w:rsidRDefault="00B715E5">
          <w:pPr>
            <w:pStyle w:val="3C2010EB2BF147D19DF5574F1EB5897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A96A2664DC754F46B58B3C149BA940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EA4DCEF-12DC-449D-ABD4-AD30A1BAF101}"/>
      </w:docPartPr>
      <w:docPartBody>
        <w:p w:rsidR="001B0766" w:rsidP="00B715E5" w:rsidRDefault="00B715E5">
          <w:pPr>
            <w:pStyle w:val="A96A2664DC754F46B58B3C149BA940AA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CC95F33D8424D9D8CC9283CA2E94DA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789ADC-890D-4501-9839-83204B61E415}"/>
      </w:docPartPr>
      <w:docPartBody>
        <w:p w:rsidR="001B0766" w:rsidP="00B715E5" w:rsidRDefault="00B715E5">
          <w:pPr>
            <w:pStyle w:val="0CC95F33D8424D9D8CC9283CA2E94DAF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9D705C1ED84B5F8B02606DC68858F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9E9E5E-DCC5-4FE5-A95F-768774345124}"/>
      </w:docPartPr>
      <w:docPartBody>
        <w:p w:rsidR="001B0766" w:rsidP="00B715E5" w:rsidRDefault="00B715E5">
          <w:pPr>
            <w:pStyle w:val="4F9D705C1ED84B5F8B02606DC68858F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51418BFF373141D1A5331C14FE75A52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6A714C6-0F1E-4DCA-AF18-64E7EFE6631C}"/>
      </w:docPartPr>
      <w:docPartBody>
        <w:p w:rsidR="001B0766" w:rsidP="00B715E5" w:rsidRDefault="00B715E5">
          <w:pPr>
            <w:pStyle w:val="51418BFF373141D1A5331C14FE75A524"/>
          </w:pPr>
          <w:r w:rsidRPr="002355E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FE23D79BB54411955EC8796828875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D454EB2-C82A-4FAC-9888-3E92A3E3E8C2}"/>
      </w:docPartPr>
      <w:docPartBody>
        <w:p w:rsidR="001B0766" w:rsidP="00B715E5" w:rsidRDefault="00B715E5">
          <w:pPr>
            <w:pStyle w:val="1FFE23D79BB54411955EC87968288750"/>
          </w:pPr>
          <w:r w:rsidRPr="00326BB1">
            <w:rPr>
              <w:rStyle w:val="Tekstrezerviranogmjesta"/>
            </w:rPr>
            <w:t>__________</w:t>
          </w:r>
        </w:p>
      </w:docPartBody>
    </w:docPart>
    <w:docPart>
      <w:docPartPr>
        <w:name w:val="35895203FABE44FC923B16748D9AF3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E9C5BBA-F561-4A25-8744-EFA8B770DCEF}"/>
      </w:docPartPr>
      <w:docPartBody>
        <w:p w:rsidR="001B0766" w:rsidP="00B715E5" w:rsidRDefault="00B715E5">
          <w:pPr>
            <w:pStyle w:val="35895203FABE44FC923B16748D9AF390"/>
          </w:pPr>
          <w:r w:rsidRPr="00D84CF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B72787837124BEC8ADD9333218A8A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C1092D3-0AFE-41CD-8BAD-E540CD1C4A50}"/>
      </w:docPartPr>
      <w:docPartBody>
        <w:p w:rsidR="001B0766" w:rsidP="00B715E5" w:rsidRDefault="00B715E5">
          <w:pPr>
            <w:pStyle w:val="2B72787837124BEC8ADD9333218A8A72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FAEC4AAA19764A43A03D17787D75B24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E943CFA-A50B-44A3-9705-BE7FB3E51767}"/>
      </w:docPartPr>
      <w:docPartBody>
        <w:p w:rsidR="00D94CFA" w:rsidRDefault="00CB4658">
          <w:r w:rsidRPr="00425AE7">
            <w:rPr>
              <w:rStyle w:val="Tekstrezerviranogmjesta"/>
            </w:rPr>
            <w:t>__________</w:t>
          </w:r>
        </w:p>
      </w:docPartBody>
    </w:docPart>
    <w:docPart>
      <w:docPartPr>
        <w:name w:val="5A15D04EDE5D4043B1F58A2966BC0D0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AA3FDCA-0079-4F3D-A50F-763C9986D15C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46BFC4818B042709CFBC79E2D1A59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1A56EDE-72D2-44CA-916C-CF075127AC1A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76D3A869B5741C0857D07882E90243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31D214-2EE3-497A-8A50-91BECC1C5F4E}"/>
      </w:docPartPr>
      <w:docPartBody>
        <w:p w:rsidR="009C289F" w:rsidRDefault="00191BCD">
          <w:r w:rsidRPr="00A27D3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68F1A9520854225BC05A9FF1F6A501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5E2ACA-442E-4DA3-A737-9547AA47119D}"/>
      </w:docPartPr>
      <w:docPartBody>
        <w:p w:rsidR="00D6351C" w:rsidRDefault="002A001D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11A7EB7E6344D99BE37E96766D5D45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580467D-DC61-41F6-8BDC-043F635833F6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8E533CF021B42EFA51FF1C3B2BEF0B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09C3FDD-2A56-4590-BF3B-480D79A7BD6E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BB1891D03BB04A1680286C15828893C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A29746B-69A0-4451-8129-36DDAFFBAB1C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5D64A44EE9D497C883B6D9C0CF02AC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76C3410-26DB-414C-8FF5-D4193E826539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F123D21CE04C36B10C0054008805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B811B49-C023-40F6-9AB4-8476FBB766AB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321908388FF46DDBD7D8BC437F66A1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64342C2-0029-4AE0-91ED-932475878BF3}"/>
      </w:docPartPr>
      <w:docPartBody>
        <w:p w:rsidR="00AA5108" w:rsidRDefault="00B86E18">
          <w:r w:rsidRPr="006451B6">
            <w:rPr>
              <w:rStyle w:val="Tekstrezerviranogmjesta"/>
            </w:rPr>
            <w:t>__________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15E5"/>
    <w:rsid w:val="000123E4"/>
    <w:rsid w:val="000540D7"/>
    <w:rsid w:val="00130B08"/>
    <w:rsid w:val="00191BCD"/>
    <w:rsid w:val="001B0766"/>
    <w:rsid w:val="002A001D"/>
    <w:rsid w:val="002A4089"/>
    <w:rsid w:val="002A65B4"/>
    <w:rsid w:val="002B7767"/>
    <w:rsid w:val="003140FE"/>
    <w:rsid w:val="003870BE"/>
    <w:rsid w:val="003A62A8"/>
    <w:rsid w:val="003F7804"/>
    <w:rsid w:val="00445DEE"/>
    <w:rsid w:val="005C5899"/>
    <w:rsid w:val="00610173"/>
    <w:rsid w:val="00627279"/>
    <w:rsid w:val="0067123B"/>
    <w:rsid w:val="00700A35"/>
    <w:rsid w:val="0074359C"/>
    <w:rsid w:val="00746914"/>
    <w:rsid w:val="00834D47"/>
    <w:rsid w:val="008653FE"/>
    <w:rsid w:val="0087691E"/>
    <w:rsid w:val="00937323"/>
    <w:rsid w:val="009735D0"/>
    <w:rsid w:val="009C289F"/>
    <w:rsid w:val="009E647F"/>
    <w:rsid w:val="00A01DC1"/>
    <w:rsid w:val="00AA5108"/>
    <w:rsid w:val="00AD483C"/>
    <w:rsid w:val="00B55BCF"/>
    <w:rsid w:val="00B715E5"/>
    <w:rsid w:val="00B86E18"/>
    <w:rsid w:val="00BD7339"/>
    <w:rsid w:val="00BF753F"/>
    <w:rsid w:val="00C1407C"/>
    <w:rsid w:val="00C62A7B"/>
    <w:rsid w:val="00C63CA9"/>
    <w:rsid w:val="00CB4658"/>
    <w:rsid w:val="00CF7F38"/>
    <w:rsid w:val="00D5459C"/>
    <w:rsid w:val="00D6351C"/>
    <w:rsid w:val="00D94CFA"/>
    <w:rsid w:val="00F54886"/>
    <w:rsid w:val="00FB6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AA5108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3D5B789049F94F5FB44DFDE65EFF848D" w:customStyle="true">
    <w:name w:val="3D5B789049F94F5FB44DFDE65EFF848D"/>
  </w:style>
  <w:style w:type="paragraph" w:styleId="A64A99568CBC4C21B07EE6BAC3EFB3AB" w:customStyle="true">
    <w:name w:val="A64A99568CBC4C21B07EE6BAC3EFB3AB"/>
  </w:style>
  <w:style w:type="paragraph" w:styleId="E3E2257AFE644F33A7C62C37F2D2E1A0" w:customStyle="true">
    <w:name w:val="E3E2257AFE644F33A7C62C37F2D2E1A0"/>
  </w:style>
  <w:style w:type="paragraph" w:styleId="252367FD9A5548F0AB5BE4428AA3D664" w:customStyle="true">
    <w:name w:val="252367FD9A5548F0AB5BE4428AA3D664"/>
  </w:style>
  <w:style w:type="paragraph" w:styleId="A3AE5D246AC64F5CBCB42ECBCEBD9A31" w:customStyle="true">
    <w:name w:val="A3AE5D246AC64F5CBCB42ECBCEBD9A31"/>
  </w:style>
  <w:style w:type="paragraph" w:styleId="397B0A6E98CA496AAAB5FAE9360D8AF8" w:customStyle="true">
    <w:name w:val="397B0A6E98CA496AAAB5FAE9360D8AF8"/>
  </w:style>
  <w:style w:type="paragraph" w:styleId="8702CBDB49EA4E8AB0AF8803357CA0DE" w:customStyle="true">
    <w:name w:val="8702CBDB49EA4E8AB0AF8803357CA0DE"/>
    <w:rsid w:val="00B715E5"/>
  </w:style>
  <w:style w:type="paragraph" w:styleId="E61ACC48729F478D9B7BA74374473D8D" w:customStyle="true">
    <w:name w:val="E61ACC48729F478D9B7BA74374473D8D"/>
    <w:rsid w:val="00B715E5"/>
  </w:style>
  <w:style w:type="paragraph" w:styleId="3C2010EB2BF147D19DF5574F1EB58977" w:customStyle="true">
    <w:name w:val="3C2010EB2BF147D19DF5574F1EB58977"/>
    <w:rsid w:val="00B715E5"/>
  </w:style>
  <w:style w:type="paragraph" w:styleId="A96A2664DC754F46B58B3C149BA940AA" w:customStyle="true">
    <w:name w:val="A96A2664DC754F46B58B3C149BA940AA"/>
    <w:rsid w:val="00B715E5"/>
  </w:style>
  <w:style w:type="paragraph" w:styleId="0CC95F33D8424D9D8CC9283CA2E94DAF" w:customStyle="true">
    <w:name w:val="0CC95F33D8424D9D8CC9283CA2E94DAF"/>
    <w:rsid w:val="00B715E5"/>
  </w:style>
  <w:style w:type="paragraph" w:styleId="4F9D705C1ED84B5F8B02606DC68858F7" w:customStyle="true">
    <w:name w:val="4F9D705C1ED84B5F8B02606DC68858F7"/>
    <w:rsid w:val="00B715E5"/>
  </w:style>
  <w:style w:type="paragraph" w:styleId="51418BFF373141D1A5331C14FE75A524" w:customStyle="true">
    <w:name w:val="51418BFF373141D1A5331C14FE75A524"/>
    <w:rsid w:val="00B715E5"/>
  </w:style>
  <w:style w:type="paragraph" w:styleId="1FFE23D79BB54411955EC87968288750" w:customStyle="true">
    <w:name w:val="1FFE23D79BB54411955EC87968288750"/>
    <w:rsid w:val="00B715E5"/>
  </w:style>
  <w:style w:type="paragraph" w:styleId="35895203FABE44FC923B16748D9AF390" w:customStyle="true">
    <w:name w:val="35895203FABE44FC923B16748D9AF390"/>
    <w:rsid w:val="00B715E5"/>
  </w:style>
  <w:style w:type="paragraph" w:styleId="2B72787837124BEC8ADD9333218A8A72" w:customStyle="true">
    <w:name w:val="2B72787837124BEC8ADD9333218A8A72"/>
    <w:rsid w:val="00B715E5"/>
  </w:style>
</w:styles>
</file>

<file path=word/glossary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>16. travnja 2026.</izvorni_sadrzaj>
    <derivirana_varijabla naziv="DomainObject.DatumDonosenjaOdluke_1">16. travnja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 Ikp-1196/2025-8</izvorni_sadrzaj>
    <derivirana_varijabla naziv="DomainObject.Oznaka_1">Pp Ikp-1196/2025-8</derivirana_varijabla>
  </DomainObject.Oznaka>
  <DomainObject.DonositeljOdluke.Ime>
    <izvorni_sadrzaj>Sanja</izvorni_sadrzaj>
    <derivirana_varijabla naziv="DomainObject.DonositeljOdluke.Ime_1">Sanja</derivirana_varijabla>
  </DomainObject.DonositeljOdluke.Ime>
  <DomainObject.DonositeljOdluke.Prezime>
    <izvorni_sadrzaj>Božić Turina</izvorni_sadrzaj>
    <derivirana_varijabla naziv="DomainObject.DonositeljOdluke.Prezime_1">Božić Turina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1196</izvorni_sadrzaj>
    <derivirana_varijabla naziv="DomainObject.Predmet.Broj_1">1196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2025.</izvorni_sadrzaj>
    <derivirana_varijabla naziv="DomainObject.Predmet.DatumOsnivanja_1">3. prosinca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Ikp-1196/2025</izvorni_sadrzaj>
    <derivirana_varijabla naziv="DomainObject.Predmet.OznakaBroj_1">Pp Ikp-1196/2025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Sanel Pašić</izvorni_sadrzaj>
    <derivirana_varijabla naziv="DomainObject.Predmet.ProtustrankaFormated_1">  Sanel Pašić</derivirana_varijabla>
  </DomainObject.Predmet.ProtustrankaFormated>
  <DomainObject.Predmet.ProtustrankaFormatedOIB>
    <izvorni_sadrzaj>  Sanel Pašić, OIB 24441705912</izvorni_sadrzaj>
    <derivirana_varijabla naziv="DomainObject.Predmet.ProtustrankaFormatedOIB_1">Sanelu Pašiću, OIB 24441705912</derivirana_varijabla>
  </DomainObject.Predmet.ProtustrankaFormatedOIB>
  <DomainObject.Predmet.ProtustrankaFormatedWithAdress>
    <izvorni_sadrzaj> Sanel Pašić, Riječka Ulica 23, 52470 Umag</izvorni_sadrzaj>
    <derivirana_varijabla naziv="DomainObject.Predmet.ProtustrankaFormatedWithAdress_1"> Sanel Pašić, Riječka Ulica 23, 52470 Umag</derivirana_varijabla>
  </DomainObject.Predmet.ProtustrankaFormatedWithAdress>
  <DomainObject.Predmet.ProtustrankaFormatedWithAdressOIB>
    <izvorni_sadrzaj> Sanel Pašić, OIB 24441705912, Riječka Ulica 23, 52470 Umag</izvorni_sadrzaj>
    <derivirana_varijabla naziv="DomainObject.Predmet.ProtustrankaFormatedWithAdressOIB_1"> Sanel Pašić, OIB 24441705912, Riječka Ulica 23, 52470 Umag</derivirana_varijabla>
  </DomainObject.Predmet.ProtustrankaFormatedWithAdressOIB>
  <DomainObject.Predmet.ProtustrankaWithAdress>
    <izvorni_sadrzaj>Sanel Pašić Riječka Ulica 23, 52470 Umag</izvorni_sadrzaj>
    <derivirana_varijabla naziv="DomainObject.Predmet.ProtustrankaWithAdress_1">Sanel Pašić Riječka Ulica 23, 52470 Umag</derivirana_varijabla>
  </DomainObject.Predmet.ProtustrankaWithAdress>
  <DomainObject.Predmet.ProtustrankaWithAdressOIB>
    <izvorni_sadrzaj>Sanel Pašić, OIB 24441705912, Riječka Ulica 23, 52470 Umag</izvorni_sadrzaj>
    <derivirana_varijabla naziv="DomainObject.Predmet.ProtustrankaWithAdressOIB_1">Sanel Pašić, OIB 24441705912, Riječka Ulica 23, 52470 Umag</derivirana_varijabla>
  </DomainObject.Predmet.ProtustrankaWithAdressOIB>
  <DomainObject.Predmet.ProtustrankaNazivFormated>
    <izvorni_sadrzaj>Sanel Pašić</izvorni_sadrzaj>
    <derivirana_varijabla naziv="DomainObject.Predmet.ProtustrankaNazivFormated_1">Sanelu Pašiću</derivirana_varijabla>
    <derivirana_varijabla naziv="Padez">Sanel Pašić</derivirana_varijabla>
  </DomainObject.Predmet.ProtustrankaNazivFormated>
  <DomainObject.Predmet.ProtustrankaNazivFormatedOIB>
    <izvorni_sadrzaj>Sanel Pašić, OIB 24441705912</izvorni_sadrzaj>
    <derivirana_varijabla naziv="DomainObject.Predmet.ProtustrankaNazivFormatedOIB_1">Sanel Pašić, OIB 24441705912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39</izvorni_sadrzaj>
    <derivirana_varijabla naziv="DomainObject.Predmet.Referada.Naziv_1">Referada 39</derivirana_varijabla>
  </DomainObject.Predmet.Referada.Naziv>
  <DomainObject.Predmet.Referada.Oznaka>
    <izvorni_sadrzaj>Referada 39</izvorni_sadrzaj>
    <derivirana_varijabla naziv="DomainObject.Predmet.Referada.Oznaka_1">Referada 39</derivirana_varijabla>
  </DomainObject.Predmet.Referada.Oznaka>
  <DomainObject.Predmet.Referada.Prostorija.Naziv>
    <izvorni_sadrzaj>Sudnica 19</izvorni_sadrzaj>
    <derivirana_varijabla naziv="DomainObject.Predmet.Referada.Prostorija.Naziv_1">Sudnica 19</derivirana_varijabla>
  </DomainObject.Predmet.Referada.Prostorija.Naziv>
  <DomainObject.Predmet.Referada.Prostorija.Oznaka>
    <izvorni_sadrzaj>19</izvorni_sadrzaj>
    <derivirana_varijabla naziv="DomainObject.Predmet.Referada.Prostorija.Oznaka_1">19</derivirana_varijabla>
  </DomainObject.Predmet.Referada.Prostorija.Oznaka>
  <DomainObject.Predmet.Referada.Sud.Naziv>
    <izvorni_sadrzaj>Općinski sud u Pazinu</izvorni_sadrzaj>
    <derivirana_varijabla naziv="DomainObject.Predmet.Referada.Sud.Naziv_1">Policijske postaje Otočac</derivirana_varijabla>
    <derivirana_varijabla naziv="DomainObject.Predmet.Referada.Sud.Naziv">Općinski sud u Pazinu</derivirana_varijabla>
    <derivirana_varijabla naziv="Nazivadresasuda">Općinski sud u Pazinu</derivirana_varijabla>
  </DomainObject.Predmet.Referada.Sud.Naziv>
  <DomainObject.Predmet.Referada.Sudac>
    <izvorni_sadrzaj>Sanja Božić Turina</izvorni_sadrzaj>
    <derivirana_varijabla naziv="DomainObject.Predmet.Referada.Sudac_1">Sanja Božić Turina,v.r.</derivirana_varijabla>
    <derivirana_varijabla naziv="Dativ">Sanji Božić Turina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Policijska postaja Otočac</izvorni_sadrzaj>
    <derivirana_varijabla naziv="DomainObject.Predmet.StrankaFormated_1">  Policijska postaja Otočac</derivirana_varijabla>
  </DomainObject.Predmet.StrankaFormated>
  <DomainObject.Predmet.StrankaFormatedOIB>
    <izvorni_sadrzaj>  Policijska postaja Otočac, OIB 36162371878</izvorni_sadrzaj>
    <derivirana_varijabla naziv="DomainObject.Predmet.StrankaFormatedOIB_1">  Policijska postaja Otočac, OIB 36162371878</derivirana_varijabla>
  </DomainObject.Predmet.StrankaFormatedOIB>
  <DomainObject.Predmet.StrankaFormatedWithAdress>
    <izvorni_sadrzaj> Policijska postaja Otočac, Ćirila I Metoda 4, 53220 Otočac</izvorni_sadrzaj>
    <derivirana_varijabla naziv="DomainObject.Predmet.StrankaFormatedWithAdress_1"> Policijska postaja Otočac, Ćirila I Metoda 4, 53220 Otočac</derivirana_varijabla>
  </DomainObject.Predmet.StrankaFormatedWithAdress>
  <DomainObject.Predmet.StrankaFormatedWithAdressOIB>
    <izvorni_sadrzaj> Policijska postaja Otočac, OIB 36162371878, Ćirila I Metoda 4, 53220 Otočac</izvorni_sadrzaj>
    <derivirana_varijabla naziv="DomainObject.Predmet.StrankaFormatedWithAdressOIB_1"> Policijska postaja Otočac, OIB 36162371878, Ćirila I Metoda 4, 53220 Otočac</derivirana_varijabla>
  </DomainObject.Predmet.StrankaFormatedWithAdressOIB>
  <DomainObject.Predmet.StrankaWithAdress>
    <izvorni_sadrzaj>Policijska postaja Otočac Ćirila I Metoda 4,53220 Otočac</izvorni_sadrzaj>
    <derivirana_varijabla naziv="DomainObject.Predmet.StrankaWithAdress_1">Policijska postaja Otočac Ćirila I Metoda 4,53220 Otočac</derivirana_varijabla>
  </DomainObject.Predmet.StrankaWithAdress>
  <DomainObject.Predmet.StrankaWithAdressOIB>
    <izvorni_sadrzaj>Policijska postaja Otočac, OIB 36162371878, Ćirila I Metoda 4,53220 Otočac</izvorni_sadrzaj>
    <derivirana_varijabla naziv="DomainObject.Predmet.StrankaWithAdressOIB_1">Policijska postaja Otočac, OIB 36162371878, Ćirila I Metoda 4,53220 Otočac</derivirana_varijabla>
  </DomainObject.Predmet.StrankaWithAdressOIB>
  <DomainObject.Predmet.StrankaNazivFormated>
    <izvorni_sadrzaj>Policijska postaja Otočac</izvorni_sadrzaj>
    <derivirana_varijabla naziv="DomainObject.Predmet.StrankaNazivFormated_1">Policijska postaja Otočac</derivirana_varijabla>
    <derivirana_varijabla naziv="Padez">Policijska postaja Otočac</derivirana_varijabla>
  </DomainObject.Predmet.StrankaNazivFormated>
  <DomainObject.Predmet.StrankaNazivFormatedOIB>
    <izvorni_sadrzaj>Policijska postaja Otočac, OIB 36162371878</izvorni_sadrzaj>
    <derivirana_varijabla naziv="DomainObject.Predmet.StrankaNazivFormatedOIB_1">Policijska postaja Otočac, OIB 36162371878</derivirana_varijabla>
  </DomainObject.Predmet.StrankaNazivFormatedOIB>
  <DomainObject.Predmet.Sud.Adresa.Naselje>
    <izvorni_sadrzaj>Buje</izvorni_sadrzaj>
    <derivirana_varijabla naziv="DomainObject.Predmet.Sud.Adresa.Naselje_1">Buje</derivirana_varijabla>
  </DomainObject.Predmet.Sud.Adresa.Naselje>
  <DomainObject.Predmet.Sud.Adresa.NaseljeLokativ>
    <izvorni_sadrzaj>Bujama</izvorni_sadrzaj>
    <derivirana_varijabla naziv="DomainObject.Predmet.Sud.Adresa.NaseljeLokativ_1">Bujama</derivirana_varijabla>
  </DomainObject.Predmet.Sud.Adresa.NaseljeLokativ>
  <DomainObject.Predmet.Sud.Adresa.PostBroj>
    <izvorni_sadrzaj>52460</izvorni_sadrzaj>
    <derivirana_varijabla naziv="DomainObject.Predmet.Sud.Adresa.PostBroj_1">52460</derivirana_varijabla>
  </DomainObject.Predmet.Sud.Adresa.PostBroj>
  <DomainObject.Predmet.Sud.Adresa.UlicaIKBR>
    <izvorni_sadrzaj>Istarska 1</izvorni_sadrzaj>
    <derivirana_varijabla naziv="DomainObject.Predmet.Sud.Adresa.UlicaIKBR_1">Istarska 1</derivirana_varijabla>
  </DomainObject.Predmet.Sud.Adresa.UlicaIKBR>
  <DomainObject.Predmet.Sud.Naziv>
    <izvorni_sadrzaj>Općinski sud u Pazinu - Stalna služba u Bujama - Buie</izvorni_sadrzaj>
    <derivirana_varijabla naziv="DomainObject.Predmet.Sud.Naziv_1">Općinski sud u Pazinu - Stalna služba u Bujama - Buie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Pisarnica Buje</izvorni_sadrzaj>
    <derivirana_varijabla naziv="DomainObject.Predmet.TrenutnaLokacijaSpisa.Naziv_1">Pisarnica Buje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Pazinu</izvorni_sadrzaj>
    <derivirana_varijabla naziv="DomainObject.Predmet.TrenutnaLokacijaSpisa.Sud.Naziv_1">Općinski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Buje</izvorni_sadrzaj>
    <derivirana_varijabla naziv="DomainObject.Predmet.UstrojstvenaJedinicaVodi.Naziv_1">Pisarnica Buje</derivirana_varijabla>
  </DomainObject.Predmet.UstrojstvenaJedinicaVodi.Naziv>
  <DomainObject.Predmet.UstrojstvenaJedinicaVodi.Oznaka>
    <izvorni_sadrzaj>Pisarnica SS BU</izvorni_sadrzaj>
    <derivirana_varijabla naziv="DomainObject.Predmet.UstrojstvenaJedinicaVodi.Oznaka_1">Pisarnica SS BU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Pazinu</izvorni_sadrzaj>
    <derivirana_varijabla naziv="DomainObject.Predmet.UstrojstvenaJedinicaVodi.Sud.Naziv_1">Općinski sud u Pazinu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Renata Dunaj</izvorni_sadrzaj>
    <derivirana_varijabla naziv="DomainObject.Predmet.Zapisnicar_1">Alessandra Orzan,v.r.</derivirana_varijabla>
    <derivirana_varijabla naziv="Padez">Alessandre Orzan</derivirana_varijabla>
  </DomainObject.Predmet.Zapisnicar>
  <DomainObject.Predmet.StrankaListFormated>
    <izvorni_sadrzaj>
      <item>Policijska postaja Otočac</item>
    </izvorni_sadrzaj>
    <derivirana_varijabla naziv="DomainObject.Predmet.StrankaListFormated_1">
      <item>Policijska postaja Otočac</item>
    </derivirana_varijabla>
  </DomainObject.Predmet.StrankaListFormated>
  <DomainObject.Predmet.StrankaListFormatedOIB>
    <izvorni_sadrzaj>
      <item>Policijska postaja Otočac, OIB 36162371878</item>
    </izvorni_sadrzaj>
    <derivirana_varijabla naziv="DomainObject.Predmet.StrankaListFormatedOIB_1">
      <item>Policijska postaja Otočac, OIB 36162371878</item>
    </derivirana_varijabla>
  </DomainObject.Predmet.StrankaListFormatedOIB>
  <DomainObject.Predmet.StrankaListFormatedWithAdress>
    <izvorni_sadrzaj>
      <item>Policijska postaja Otočac, Ćirila I Metoda 4, 53220 Otočac</item>
    </izvorni_sadrzaj>
    <derivirana_varijabla naziv="DomainObject.Predmet.StrankaListFormatedWithAdress_1">
      <item>Policijska postaja Otočac, Ćirila I Metoda 4, 53220 Otočac</item>
    </derivirana_varijabla>
  </DomainObject.Predmet.StrankaListFormatedWithAdress>
  <DomainObject.Predmet.StrankaListFormatedWithAdressOIB>
    <izvorni_sadrzaj>
      <item>Policijska postaja Otočac, OIB 36162371878, Ćirila I Metoda 4, 53220 Otočac</item>
    </izvorni_sadrzaj>
    <derivirana_varijabla naziv="DomainObject.Predmet.StrankaListFormatedWithAdressOIB_1">
      <item>Policijska postaja Otočac, OIB 36162371878, Ćirila I Metoda 4, 53220 Otočac</item>
    </derivirana_varijabla>
  </DomainObject.Predmet.StrankaListFormatedWithAdressOIB>
  <DomainObject.Predmet.StrankaListNazivFormated>
    <izvorni_sadrzaj>
      <item>Policijska postaja Otočac</item>
    </izvorni_sadrzaj>
    <derivirana_varijabla naziv="DomainObject.Predmet.StrankaListNazivFormated_1">
      <item>Policijska postaja Otočac</item>
    </derivirana_varijabla>
  </DomainObject.Predmet.StrankaListNazivFormated>
  <DomainObject.Predmet.StrankaListNazivFormatedOIB>
    <izvorni_sadrzaj>
      <item>Policijska postaja Otočac, OIB 36162371878</item>
    </izvorni_sadrzaj>
    <derivirana_varijabla naziv="DomainObject.Predmet.StrankaListNazivFormatedOIB_1">
      <item>Policijska postaja Otočac, OIB 36162371878</item>
    </derivirana_varijabla>
  </DomainObject.Predmet.StrankaListNazivFormatedOIB>
  <DomainObject.Predmet.ProtuStrankaListFormated>
    <izvorni_sadrzaj>
      <item>Sanel Pašić</item>
    </izvorni_sadrzaj>
    <derivirana_varijabla naziv="DomainObject.Predmet.ProtuStrankaListFormated_1">
      <item>Sanel Pašić</item>
    </derivirana_varijabla>
  </DomainObject.Predmet.ProtuStrankaListFormated>
  <DomainObject.Predmet.ProtuStrankaListFormatedOIB>
    <izvorni_sadrzaj>
      <item>Sanel Pašić, OIB 24441705912</item>
    </izvorni_sadrzaj>
    <derivirana_varijabla naziv="DomainObject.Predmet.ProtuStrankaListFormatedOIB_1">
      <item>Sanelu Pašiću, OIB 24441705912</item>
    </derivirana_varijabla>
  </DomainObject.Predmet.ProtuStrankaListFormatedOIB>
  <DomainObject.Predmet.ProtuStrankaListFormatedWithAdress>
    <izvorni_sadrzaj>
      <item>Sanel Pašić, Riječka Ulica 23, 52470 Umag</item>
    </izvorni_sadrzaj>
    <derivirana_varijabla naziv="DomainObject.Predmet.ProtuStrankaListFormatedWithAdress_1">
      <item>Umagu, Riječka ulica 23,</item>
    </derivirana_varijabla>
  </DomainObject.Predmet.ProtuStrankaListFormatedWithAdress>
  <DomainObject.Predmet.ProtuStrankaListFormatedWithAdressOIB>
    <izvorni_sadrzaj>
      <item>Sanel Pašić, OIB 24441705912, Riječka Ulica 23, 52470 Umag</item>
    </izvorni_sadrzaj>
    <derivirana_varijabla naziv="DomainObject.Predmet.ProtuStrankaListFormatedWithAdressOIB_1">
      <item>Sanel Pašić, OIB 24441705912, Riječka Ulica 23, 52470 Umag</item>
    </derivirana_varijabla>
  </DomainObject.Predmet.ProtuStrankaListFormatedWithAdressOIB>
  <DomainObject.Predmet.ProtuStrankaListNazivFormated>
    <izvorni_sadrzaj>
      <item>Sanel Pašić</item>
    </izvorni_sadrzaj>
    <derivirana_varijabla naziv="DomainObject.Predmet.ProtuStrankaListNazivFormated_1">
      <item>Sanel Pašić</item>
    </derivirana_varijabla>
  </DomainObject.Predmet.ProtuStrankaListNazivFormated>
  <DomainObject.Predmet.ProtuStrankaListNazivFormatedOIB>
    <izvorni_sadrzaj>
      <item>Sanel Pašić, OIB 24441705912</item>
    </izvorni_sadrzaj>
    <derivirana_varijabla naziv="DomainObject.Predmet.ProtuStrankaListNazivFormatedOIB_1">
      <item>Sanel Pašić, OIB 24441705912</item>
    </derivirana_varijabla>
  </DomainObject.Predmet.ProtuStrankaListNazivFormatedOIB>
  <DomainObject.Predmet.OstaliListFormated>
    <izvorni_sadrzaj>
      <item>Policijska postaja Umag s ispostavom Buje</item>
    </izvorni_sadrzaj>
    <derivirana_varijabla naziv="DomainObject.Predmet.OstaliListFormated_1">
      <item>Policijska postaja Umag s ispostavom Buje</item>
    </derivirana_varijabla>
    <derivirana_varijabla naziv="DrugaOsoba">
      <item>Policijska postaja Umag s ispostavom Buje</item>
    </derivirana_varijabla>
  </DomainObject.Predmet.OstaliListFormated>
  <DomainObject.Predmet.OstaliListFormatedOIB>
    <izvorni_sadrzaj>
      <item>Policijska postaja Umag s ispostavom Buje</item>
    </izvorni_sadrzaj>
    <derivirana_varijabla naziv="DomainObject.Predmet.OstaliListFormatedOIB_1">
      <item>Policijska postaja Umag s ispostavom Buje</item>
    </derivirana_varijabla>
  </DomainObject.Predmet.OstaliListFormatedOIB>
  <DomainObject.Predmet.OstaliListFormatedWithAdress>
    <izvorni_sadrzaj>
      <item>Policijska postaja Umag s ispostavom Buje, Jadranska 11, 52470 Umag</item>
    </izvorni_sadrzaj>
    <derivirana_varijabla naziv="DomainObject.Predmet.OstaliListFormatedWithAdress_1">
      <item>Policijska postaja Umag s ispostavom Buje, Jadranska 11, 52470 Umag</item>
    </derivirana_varijabla>
  </DomainObject.Predmet.OstaliListFormatedWithAdress>
  <DomainObject.Predmet.OstaliListFormatedWithAdressOIB>
    <izvorni_sadrzaj>
      <item>Policijska postaja Umag s ispostavom Buje, Jadranska 11, 52470 Umag</item>
    </izvorni_sadrzaj>
    <derivirana_varijabla naziv="DomainObject.Predmet.OstaliListFormatedWithAdressOIB_1">
      <item>Policijska postaja Umag s ispostavom Buje, Jadranska 11, 52470 Umag</item>
    </derivirana_varijabla>
  </DomainObject.Predmet.OstaliListFormatedWithAdressOIB>
  <DomainObject.Predmet.OstaliListNazivFormated>
    <izvorni_sadrzaj>
      <item>Policijska postaja Umag s ispostavom Buje</item>
    </izvorni_sadrzaj>
    <derivirana_varijabla naziv="DomainObject.Predmet.OstaliListNazivFormated_1">
      <item>Policijska postaja Umag s ispostavom Buje</item>
    </derivirana_varijabla>
  </DomainObject.Predmet.OstaliListNazivFormated>
  <DomainObject.Predmet.OstaliListNazivFormatedOIB>
    <izvorni_sadrzaj>
      <item>Policijska postaja Umag s ispostavom Buje</item>
    </izvorni_sadrzaj>
    <derivirana_varijabla naziv="DomainObject.Predmet.OstaliListNazivFormatedOIB_1">
      <item>Policijska postaja Umag s ispostavom Buje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53</izvorni_sadrzaj>
    <derivirana_varijabla naziv="DomainObject.Predmet.ClanakZakona_1">53</derivirana_varijabla>
  </DomainObject.Predmet.ClanakZakona>
  <DomainObject.Predmet.ClanakZakonaFull>
    <izvorni_sadrzaj>članka 53. stavka 1.</izvorni_sadrzaj>
    <derivirana_varijabla naziv="DomainObject.Predmet.ClanakZakonaFull_1">članka 53. stavka 1.</derivirana_varijabla>
  </DomainObject.Predmet.ClanakZakonaFull>
  <DomainObject.Predmet.Sud.Parent.Naziv>
    <izvorni_sadrzaj>Županijski sud u Puli - Pola</izvorni_sadrzaj>
    <derivirana_varijabla naziv="DomainObject.Predmet.Sud.Parent.Naziv_1">Županijski sud u Puli - Pola</derivirana_varijabla>
  </DomainObject.Predmet.Sud.Parent.Naziv>
  <DomainObject.Datum>
    <izvorni_sadrzaj>16. travnja 2026.</izvorni_sadrzaj>
    <derivirana_varijabla naziv="DomainObject.Datum_1">16. travnja 2026.</derivirana_varijabla>
    <derivirana_varijabla naziv="datum">16. travnja 2026.</derivirana_varijabla>
    <derivirana_varijabla naziv="datumpravomocnosti">16. travnja 2026.</derivirana_varijabla>
    <derivirana_varijabla naziv="datumizvrsnosti">16. travnja 2026.</derivirana_varijabla>
  </DomainObject.Datum>
  <DomainObject.PoslovniBrojDokumenta>
    <izvorni_sadrzaj>Pp Ikp-1196/2025-8</izvorni_sadrzaj>
    <derivirana_varijabla naziv="DomainObject.PoslovniBrojDokumenta_1">Pp Ikp-1196/2025-8</derivirana_varijabla>
  </DomainObject.PoslovniBrojDokumenta>
  <DomainObject.Predmet.StrankaIDrugi>
    <izvorni_sadrzaj>Policijska postaja Otočac</izvorni_sadrzaj>
    <derivirana_varijabla naziv="DomainObject.Predmet.StrankaIDrugi_1">Policijska postaja Otočac</derivirana_varijabla>
  </DomainObject.Predmet.StrankaIDrugi>
  <DomainObject.Predmet.ProtustrankaIDrugi>
    <izvorni_sadrzaj>Sanel Pašić</izvorni_sadrzaj>
    <derivirana_varijabla naziv="DomainObject.Predmet.ProtustrankaIDrugi_1">Sanel Pašić</derivirana_varijabla>
  </DomainObject.Predmet.ProtustrankaIDrugi>
  <DomainObject.Predmet.StrankaIDrugiAdressOIB>
    <izvorni_sadrzaj>Policijska postaja Otočac, OIB 36162371878, Ćirila I Metoda 4, 53220 Otočac</izvorni_sadrzaj>
    <derivirana_varijabla naziv="DomainObject.Predmet.StrankaIDrugiAdressOIB_1">Policijska postaja Otočac, OIB 36162371878, Ćirila I Metoda 4, 53220 Otočac</derivirana_varijabla>
  </DomainObject.Predmet.StrankaIDrugiAdressOIB>
  <DomainObject.Predmet.ProtustrankaIDrugiAdressOIB>
    <izvorni_sadrzaj>Sanel Pašić, OIB 24441705912, Riječka Ulica 23, 52470 Umag</izvorni_sadrzaj>
    <derivirana_varijabla naziv="DomainObject.Predmet.ProtustrankaIDrugiAdressOIB_1">Sanel Pašić, OIB 24441705912, Riječka Ulica 23,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Sanel Pašić</item>
      <item>Policijska postaja Otočac</item>
      <item>Policijska postaja Umag s ispostavom Buje</item>
    </izvorni_sadrzaj>
    <derivirana_varijabla naziv="DomainObject.Predmet.SudioniciListNaziv_1">
      <item>Sanel Pašić</item>
      <item>Policijska postaja Otočac</item>
      <item>Policijska postaja Umag s ispostavom Buje</item>
    </derivirana_varijabla>
    <derivirana_varijabla naziv="OstaliSudionici">
      <item>Sanel Pašić</item>
      <item>Policijska postaja Otočac</item>
      <item>Policijska postaja Umag s ispostavom Buje</item>
    </derivirana_varijabla>
  </DomainObject.Predmet.SudioniciListNaziv>
  <DomainObject.Predmet.SudioniciListAdressOIB>
    <izvorni_sadrzaj>
      <item>Sanel Pašić, OIB 24441705912, Riječka Ulica 23,52470 Umag</item>
      <item>Policijska postaja Otočac, OIB 36162371878, Ćirila I Metoda 4,53220 Otočac</item>
      <item>Policijska postaja Umag s ispostavom Buje, Jadranska 11,52470 Umag</item>
    </izvorni_sadrzaj>
    <derivirana_varijabla naziv="DomainObject.Predmet.SudioniciListAdressOIB_1">
      <item>Sanel Pašić, OIB 24441705912, Riječka Ulica 23,52470 Umag</item>
      <item>Policijska postaja Otočac, OIB 36162371878, Ćirila I Metoda 4,53220 Otočac</item>
      <item>Policijska postaja Umag s ispostavom Buje, Jadranska 11,52470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24441705912</item>
      <item>, OIB 36162371878</item>
      <item>, OIB null</item>
    </izvorni_sadrzaj>
    <derivirana_varijabla naziv="DomainObject.Predmet.SudioniciListNazivOIB_1">
      <item>, OIB 24441705912</item>
      <item>, OIB 36162371878</item>
      <item>, OIB null</item>
    </derivirana_varijabla>
  </DomainObject.Predmet.SudioniciListNazivOIB>
  <DomainObject.Barcode>
    <izvorni_sadrzaj/>
    <derivirana_varijabla naziv="DomainObject.Barcode_1"/>
    <derivirana_varijabla naziv="user.object.tekst"/>
    <derivirana_varijabla naziv="tekst"/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/>
    <derivirana_varijabla naziv="DomainObject.Predmet.PristojbeNazivVrste_1"/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11. ožujka 2026.</izvorni_sadrzaj>
    <derivirana_varijabla naziv="DomainObject.PredzadnjaOdlukaIzPredmeta.DatumDonosenjaOdluke_1">11. ožujka 2026.</derivirana_varijabla>
  </DomainObject.PredzadnjaOdlukaIzPredmeta.DatumDonosenjaOdluke>
  <DomainObject.PredzadnjaOdlukaIzPredmeta.Oznaka>
    <izvorni_sadrzaj>Pp Ikp-1196/2025-7</izvorni_sadrzaj>
    <derivirana_varijabla naziv="DomainObject.PredzadnjaOdlukaIzPredmeta.Oznaka_1">Pp Ikp-1196/2025-7</derivirana_varijabla>
  </DomainObject.PredzadnjaOdlukaIzPredmeta.Oznaka>
  <UserObject.OtacOkr>
    <izvorni_sadrzaj/>
    <derivirana_varijabla naziv="UserObject.OtacOkr_1"/>
  </UserObject.OtacOkr>
  <UserObject.MajkaOkrivljenika>
    <izvorni_sadrzaj/>
    <derivirana_varijabla naziv="UserObject.MajkaOkrivljenika_1"/>
  </UserObject.MajkaOkrivljenika>
  <UserObject.DjevojackoPrezimeMajkeOkrivljenika>
    <izvorni_sadrzaj/>
    <derivirana_varijabla naziv="UserObject.DjevojackoPrezimeMajkeOkrivljenika_1"/>
  </UserObject.DjevojackoPrezimeMajkeOkrivljenika>
  <UserObject.DrzavljanstvoOkr>
    <izvorni_sadrzaj/>
    <derivirana_varijabla naziv="UserObject.DrzavljanstvoOkr_1"/>
  </UserObject.DrzavljanstvoOkr>
  <UserObject.AdresaOkrivljenika>
    <izvorni_sadrzaj/>
    <derivirana_varijabla naziv="UserObject.AdresaOkrivljenika_1"/>
  </UserObject.AdresaOkrivljenika>
  <UserObject.Pismenost>
    <izvorni_sadrzaj/>
    <derivirana_varijabla naziv="UserObject.Pismenost_1"/>
  </UserObject.Pismenost>
  <UserObject.SkolskaSprema>
    <izvorni_sadrzaj/>
    <derivirana_varijabla naziv="UserObject.SkolskaSprema_1"/>
  </UserObject.SkolskaSprema>
  <UserObject.TvrtkaZaposlenja>
    <izvorni_sadrzaj/>
    <derivirana_varijabla naziv="UserObject.TvrtkaZaposlenja_1"/>
  </UserObject.TvrtkaZaposlenja>
  <UserObject.ObiteljskePrilikeOkr>
    <izvorni_sadrzaj/>
    <derivirana_varijabla naziv="UserObject.ObiteljskePrilikeOkr_1"/>
  </UserObject.ObiteljskePrilikeOkr>
  <UserObject.ImovinskoStanje>
    <izvorni_sadrzaj/>
    <derivirana_varijabla naziv="UserObject.ImovinskoStanje_1"/>
  </UserObject.ImovinskoStanje>
  <UserObject.Odlikovanje>
    <izvorni_sadrzaj/>
    <derivirana_varijabla naziv="UserObject.Odlikovanje_1"/>
  </UserObject.Odlikovanje>
  <UserObject.OSudivanost>
    <izvorni_sadrzaj/>
    <derivirana_varijabla naziv="UserObject.OSudivanost_1"/>
  </UserObject.OSudivanost>
  <UserObject.IzdrzavanjeKazne>
    <izvorni_sadrzaj/>
    <derivirana_varijabla naziv="UserObject.IzdrzavanjeKazne_1"/>
  </UserObject.IzdrzavanjeKazne>
  <UserObject.DrugiPostupci>
    <izvorni_sadrzaj/>
    <derivirana_varijabla naziv="UserObject.DrugiPostupci_1"/>
  </UserObject.DrugiPostupci>
  <UserObject.CinjeniciniOpis>
    <izvorni_sadrzaj/>
    <derivirana_varijabla naziv="UserObject.CinjeniciniOpis_1"/>
  </UserObject.CinjeniciniOpis>
  <UserObject.PravniOpis>
    <izvorni_sadrzaj/>
    <derivirana_varijabla naziv="UserObject.PravniOpis_1"/>
  </UserObject.PravniOpis>
  <UserObject.IznosKazne>
    <izvorni_sadrzaj/>
    <derivirana_varijabla naziv="UserObject.IznosKazne_1"/>
  </UserObject.IznosKazne>
  <UserObject.Zakon>
    <izvorni_sadrzaj/>
    <derivirana_varijabla naziv="UserObject.Zakon_1"/>
  </UserObject.Zakon>
  <UserObject.RokPlacanja>
    <izvorni_sadrzaj/>
    <derivirana_varijabla naziv="UserObject.RokPlacanja_1"/>
  </UserObject.RokPlacanja>
  <UserObject.ModelUplate>
    <izvorni_sadrzaj/>
    <derivirana_varijabla naziv="UserObject.ModelUplate_1"/>
  </UserObject.ModelUplate>
  <UserObject.Trosak>
    <izvorni_sadrzaj/>
    <derivirana_varijabla naziv="UserObject.Trosak_1"/>
  </UserObject.Trosak>
  <UserObject.MjestoOdvjetnika>
    <izvorni_sadrzaj/>
    <derivirana_varijabla naziv="UserObject.MjestoOdvjetnika_1"/>
  </UserObject.MjestoOdvjetnika>
  <UserObject.tekst>
    <izvorni_sadrzaj/>
    <derivirana_varijabla naziv="UserObject.tekst_1"/>
  </UserObject.tekst>
  <UserObject.BrojRacuna>
    <izvorni_sadrzaj/>
    <derivirana_varijabla naziv="UserObject.BrojRacuna_1"/>
  </UserObject.BrojRacuna>
  <UserObject.DatumTroskaBranitelja>
    <izvorni_sadrzaj/>
    <derivirana_varijabla naziv="UserObject.DatumTroskaBranitelja_1"/>
  </UserObject.DatumTroskaBranitelja>
  <UserObject.Tekst>
    <izvorni_sadrzaj/>
    <derivirana_varijabla naziv="UserObject.Tekst_1"/>
  </UserObject.Tekst>
  <UserObject.Tekst2>
    <izvorni_sadrzaj/>
    <derivirana_varijabla naziv="UserObject.Tekst2_1"/>
  </UserObject.Tekst2>
  <UserObject.PodnositeljOptuznogPrijedloga>
    <izvorni_sadrzaj/>
    <derivirana_varijabla naziv="UserObject.PodnositeljOptuznogPrijedloga_1"/>
  </UserObject.PodnositeljOptuznogPrijedloga>
  <UserObject.MjeraOpreza>
    <izvorni_sadrzaj/>
    <derivirana_varijabla naziv="UserObject.MjeraOpreza_1"/>
  </UserObject.MjeraOpreza>
  <UserObject.Tekst3>
    <izvorni_sadrzaj/>
    <derivirana_varijabla naziv="UserObject.Tekst3_1"/>
  </UserObject.Tekst3>
  <UserObject.Tekst4>
    <izvorni_sadrzaj/>
    <derivirana_varijabla naziv="UserObject.Tekst4_1"/>
  </UserObject.Tekst4>
  <UserObject.datumpisanja>
    <izvorni_sadrzaj/>
    <derivirana_varijabla naziv="UserObject.datumpisanja_1"/>
  </UserObject.datumpisanja>
  <UserObject.datummjeraopreza>
    <izvorni_sadrzaj/>
    <derivirana_varijabla naziv="UserObject.datummjeraopreza_1"/>
  </UserObject.datummjeraopreza>
  <UserObject.nadleznotijelo>
    <izvorni_sadrzaj/>
    <derivirana_varijabla naziv="UserObject.nadleznotijelo_1"/>
  </UserObject.nadleznotijelo>
  <UserObject.Tekat74>
    <izvorni_sadrzaj/>
    <derivirana_varijabla naziv="UserObject.Tekat74_1"/>
  </UserObject.Tekat74>
  <UserObject.Tekst75>
    <izvorni_sadrzaj/>
    <derivirana_varijabla naziv="UserObject.Tekst75_1"/>
  </UserObject.Tekst75>
  <UserObject.Tekst76>
    <izvorni_sadrzaj/>
    <derivirana_varijabla naziv="UserObject.Tekst76_1"/>
  </UserObject.Tekst76>
  <UserObject.Tekst77>
    <izvorni_sadrzaj/>
    <derivirana_varijabla naziv="UserObject.Tekst77_1"/>
  </UserObject.Tekst77>
  <UserObject.Tekst78>
    <izvorni_sadrzaj/>
    <derivirana_varijabla naziv="UserObject.Tekst78_1"/>
  </UserObject.Tekst78>
  <UserObject.tekst79>
    <izvorni_sadrzaj/>
    <derivirana_varijabla naziv="UserObject.tekst79_1"/>
  </UserObject.tekst79>
  <UserObject.tekst80>
    <izvorni_sadrzaj/>
    <derivirana_varijabla naziv="UserObject.tekst80_1"/>
  </UserObject.tekst80>
  <UserObject.Tekst123>
    <izvorni_sadrzaj/>
    <derivirana_varijabla naziv="UserObject.Tekst123_1"/>
  </UserObject.Tekst123>
  <UserObject.Tekst124>
    <izvorni_sadrzaj/>
    <derivirana_varijabla naziv="UserObject.Tekst124_1"/>
  </UserObject.Tekst124>
  <UserObject.tekst125>
    <izvorni_sadrzaj/>
    <derivirana_varijabla naziv="UserObject.tekst125_1"/>
  </UserObject.tekst125>
  <UserObject.Tekst125>
    <izvorni_sadrzaj/>
    <derivirana_varijabla naziv="UserObject.Tekst125_1"/>
  </UserObject.Tekst125>
  <UserObject.Tekst126>
    <izvorni_sadrzaj/>
    <derivirana_varijabla naziv="UserObject.Tekst126_1"/>
  </UserObject.Tekst126>
  <UserObject.Tekst127>
    <izvorni_sadrzaj/>
    <derivirana_varijabla naziv="UserObject.Tekst127_1"/>
  </UserObject.Tekst127>
  <UserObject.Tekst128>
    <izvorni_sadrzaj/>
    <derivirana_varijabla naziv="UserObject.Tekst128_1"/>
  </UserObject.Tekst128>
  <UserObject.Tekst129>
    <izvorni_sadrzaj/>
    <derivirana_varijabla naziv="UserObject.Tekst129_1"/>
  </UserObject.Tekst129>
  <UserObject.Tekst130>
    <izvorni_sadrzaj/>
    <derivirana_varijabla naziv="UserObject.Tekst130_1"/>
  </UserObject.Tekst130>
  <UserObject.Tekst131>
    <izvorni_sadrzaj/>
    <derivirana_varijabla naziv="UserObject.Tekst131_1"/>
  </UserObject.Tekst131>
  <UserObject.Tekst132>
    <izvorni_sadrzaj/>
    <derivirana_varijabla naziv="UserObject.Tekst132_1"/>
  </UserObject.Tekst132>
  <UserObject.Tekst133>
    <izvorni_sadrzaj/>
    <derivirana_varijabla naziv="UserObject.Tekst133_1"/>
  </UserObject.Tekst133>
  <UserObject.Tekst134>
    <izvorni_sadrzaj/>
    <derivirana_varijabla naziv="UserObject.Tekst134_1"/>
  </UserObject.Tekst134>
  <UserObject.Tekst135>
    <izvorni_sadrzaj/>
    <derivirana_varijabla naziv="UserObject.Tekst135_1"/>
  </UserObject.Tekst135>
  <UserObject.Tekst136>
    <izvorni_sadrzaj/>
    <derivirana_varijabla naziv="UserObject.Tekst136_1"/>
  </UserObject.Tekst136>
  <UserObject.Tekst138>
    <izvorni_sadrzaj/>
    <derivirana_varijabla naziv="UserObject.Tekst138_1"/>
  </UserObject.Tekst138>
  <UserObject.BrojOdluke>
    <izvorni_sadrzaj/>
    <derivirana_varijabla naziv="UserObject.BrojOdluke_1"/>
  </UserObject.BrojOdluke>
  <UserObject.TrajanjeROD>
    <izvorni_sadrzaj/>
    <derivirana_varijabla naziv="UserObject.TrajanjeROD_1"/>
  </UserObject.TrajanjeROD>
  <UserObject.Tekst139>
    <izvorni_sadrzaj/>
    <derivirana_varijabla naziv="UserObject.Tekst139_1"/>
  </UserObject.Tekst139>
  <UserObject.TrajanjeSupletornogZat>
    <izvorni_sadrzaj/>
    <derivirana_varijabla naziv="UserObject.TrajanjeSupletornogZat_1"/>
  </UserObject.TrajanjeSupletornogZat>
  <UserObject.Tekst140>
    <izvorni_sadrzaj/>
    <derivirana_varijabla naziv="UserObject.Tekst140_1"/>
  </UserObject.Tekst140>
  <UserObject.NazivZatvora>
    <izvorni_sadrzaj/>
    <derivirana_varijabla naziv="UserObject.NazivZatvora_1"/>
  </UserObject.NazivZatvora>
  <UserObject.NN1>
    <izvorni_sadrzaj/>
    <derivirana_varijabla naziv="UserObject.NN1_1"/>
  </UserObject.NN1>
  <UserObject.datum1>
    <izvorni_sadrzaj/>
    <derivirana_varijabla naziv="UserObject.datum1_1"/>
  </UserObject.datum1>
  <UserObject.datum2>
    <izvorni_sadrzaj/>
    <derivirana_varijabla naziv="UserObject.datum2_1"/>
  </UserObject.datum2>
  <DomainObject.Predmet.FunkcijaOsobe>
    <izvorni_sadrzaj/>
    <derivirana_varijabla naziv="DomainObject.Predmet.FunkcijaOsobe_1"/>
  </DomainObject.Predmet.FunkcijaOsobe>
  <DomainObject.Predmet.PristojbeRokPlacanja>
    <izvorni_sadrzaj/>
    <derivirana_varijabla naziv="DomainObject.Predmet.PristojbeRokPlacanja_1"/>
  </DomainObject.Predmet.PristojbeRokPlacanj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3. prosinca 2025.</izvorni_sadrzaj>
    <derivirana_varijabla naziv="DomainObject.Predmet.DatumPocetkaProcesa_1">3. prosinca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sigurnosti prometa na cestama</item>
    </izvorni_sadrzaj>
    <derivirana_varijabla naziv="DomainObject.ZakonPravilnikList_1">
      <item>Zakona o sigurnosti prometa na cestama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107/07, 39/13, 157/13, 110/15, 70/17, 118/18 i 114/22</item>
      <item>39/13</item>
      <item>157/13</item>
      <item>110/15</item>
      <item>70/17</item>
      <item>118/18</item>
      <item>114/22</item>
      <item>107/07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Sanel Pašić, Riječka Ulica 23, 52470 Umag</izvorni_sadrzaj>
    <derivirana_varijabla naziv="DomainObject.Predmet.OsudenikImePrezimeAdresa_1">Sanel Pašić, Riječka Ulica 23, 52470 Umag</derivirana_varijabla>
  </DomainObject.Predmet.OsudenikImePrezimeAdresa>
  <DomainObject.Predmet.OsudenikImePrezimeOIBDatRodenja>
    <izvorni_sadrzaj>Sanel Pašić, OIB 24441705912, rođen-a 03.11.1980.</izvorni_sadrzaj>
    <derivirana_varijabla naziv="DomainObject.Predmet.OsudenikImePrezimeOIBDatRodenja_1">Sanel Pašić, OIB 24441705912, rođen-a 03.11.1980.</derivirana_varijabla>
  </DomainObject.Predmet.OsudenikImePrezimeOIBDatRodenja>
  <DomainObject.IkpPredmet.OdlukaRjesenjeIshodisni>
    <izvorni_sadrzaj/>
    <derivirana_varijabla naziv="DomainObject.IkpPredmet.OdlukaRjesenjeIshodisni_1">211-07/22-3/24818 od 03.12.2022.</derivirana_varijabla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>31.03.2023.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UserObject.izrecenakazna>
    <izvorni_sadrzaj/>
    <derivirana_varijabla naziv="UserObject.izrecenakazna_1"/>
  </UserObject.izrecenakazna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638312B1-F7BA-42CE-8B21-D2982F8801D2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308</properties:Words>
  <properties:Characters>1796</properties:Characters>
  <properties:Lines>66</properties:Lines>
  <properties:Paragraphs>26</properties:Paragraphs>
  <properties:TotalTime>208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2095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2020-06-17T11:07:00Z</dcterms:created>
  <dc:creator>Kristina Pavlović</dc:creator>
  <dc:description>Ovaj predložak služi kao osnova za kreiranje novih eSPIS predložaka te za upravljanje eSPIS funkcijama tijekom obrade sudskih dokumenata.</dc:description>
  <cp:lastModifiedBy>Alessandra Orzan</cp:lastModifiedBy>
  <cp:lastPrinted>2026-04-16T07:55:00Z</cp:lastPrinted>
  <dcterms:modified xmlns:xsi="http://www.w3.org/2001/XMLSchema-instance" xsi:type="dcterms:W3CDTF">2026-04-16T07:55:00Z</dcterms:modified>
  <cp:revision>40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Pp Ikp-1196/2025-8 / Odluka - Rješenje o zastari izvršenja</vt:lpwstr>
  </prop:property>
  <prop:property fmtid="{D5CDD505-2E9C-101B-9397-08002B2CF9AE}" pid="6" name="Predlozak_id">
    <vt:lpwstr>1000000932</vt:lpwstr>
  </prop:property>
  <prop:property fmtid="{D5CDD505-2E9C-101B-9397-08002B2CF9AE}" pid="7" name="Predlozak_oznaka">
    <vt:lpwstr>OS_Pp-154</vt:lpwstr>
  </prop:property>
  <prop:property fmtid="{D5CDD505-2E9C-101B-9397-08002B2CF9AE}" pid="8" name="Predlozak_naziv">
    <vt:lpwstr>Rješenje o zastari izvršenja</vt:lpwstr>
  </prop:property>
</prop:Properties>
</file>